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668E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14:paraId="2115ED9C" w14:textId="77777777" w:rsidTr="00864243">
        <w:tc>
          <w:tcPr>
            <w:tcW w:w="3539" w:type="dxa"/>
          </w:tcPr>
          <w:p w14:paraId="7DCA2934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4F9BA501" w14:textId="4B3EE942" w:rsidR="00827400" w:rsidRPr="00244923" w:rsidRDefault="006E2A78" w:rsidP="0024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Barragan Cásares</w:t>
            </w:r>
          </w:p>
        </w:tc>
      </w:tr>
      <w:tr w:rsidR="00827400" w:rsidRPr="00244923" w14:paraId="59A1C470" w14:textId="77777777" w:rsidTr="00864243">
        <w:tc>
          <w:tcPr>
            <w:tcW w:w="3539" w:type="dxa"/>
          </w:tcPr>
          <w:p w14:paraId="61492FC5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FBA77F3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3F9887E2" w14:textId="0F1CD2A2" w:rsidR="00827400" w:rsidRPr="00244923" w:rsidRDefault="006E2A78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del H. Ayuntamiento 2021-2024</w:t>
            </w:r>
          </w:p>
        </w:tc>
      </w:tr>
      <w:tr w:rsidR="006E2A78" w:rsidRPr="00244923" w14:paraId="290B54F2" w14:textId="77777777" w:rsidTr="00864243">
        <w:tc>
          <w:tcPr>
            <w:tcW w:w="3539" w:type="dxa"/>
          </w:tcPr>
          <w:p w14:paraId="3145A1E4" w14:textId="77777777" w:rsidR="006E2A78" w:rsidRPr="00244923" w:rsidRDefault="006E2A78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57606B90" w14:textId="77777777" w:rsidR="006E2A78" w:rsidRDefault="006E2A78" w:rsidP="00827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9E6A3" w14:textId="77777777"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14:paraId="6711CEE8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14:paraId="7C11A43E" w14:textId="77777777" w:rsidTr="00864243">
        <w:tc>
          <w:tcPr>
            <w:tcW w:w="3539" w:type="dxa"/>
          </w:tcPr>
          <w:p w14:paraId="313B965D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56043FD5" w14:textId="16DD3010" w:rsidR="00DD30D1" w:rsidRPr="00244923" w:rsidRDefault="006E2A78" w:rsidP="00DF4E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Maestro en Políticas Públicas Comparadas</w:t>
            </w:r>
          </w:p>
        </w:tc>
      </w:tr>
      <w:tr w:rsidR="00DD30D1" w:rsidRPr="00244923" w14:paraId="254F89D2" w14:textId="77777777" w:rsidTr="00864243">
        <w:tc>
          <w:tcPr>
            <w:tcW w:w="3539" w:type="dxa"/>
          </w:tcPr>
          <w:p w14:paraId="4BD6E4DF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0E170CB7" w14:textId="38E92DD7" w:rsidR="00DD30D1" w:rsidRPr="00244923" w:rsidRDefault="006E2A78" w:rsidP="00DF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 Latinoamericana de Ciencias Sociales  FLACSO-México</w:t>
            </w:r>
          </w:p>
        </w:tc>
      </w:tr>
      <w:tr w:rsidR="00DD30D1" w:rsidRPr="00244923" w14:paraId="32A7050C" w14:textId="77777777" w:rsidTr="00864243">
        <w:tc>
          <w:tcPr>
            <w:tcW w:w="3539" w:type="dxa"/>
          </w:tcPr>
          <w:p w14:paraId="7766FFBF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456E4703" w14:textId="1C11DBAA" w:rsidR="00DD30D1" w:rsidRPr="00244923" w:rsidRDefault="006E2A78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2014-2017</w:t>
            </w:r>
          </w:p>
        </w:tc>
      </w:tr>
      <w:tr w:rsidR="00DD30D1" w:rsidRPr="00244923" w14:paraId="002DB028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4C7977B9" w14:textId="77777777" w:rsidR="00DD30D1" w:rsidRPr="00244923" w:rsidRDefault="00DD30D1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AF2D04B" w14:textId="15E20185" w:rsidR="00244923" w:rsidRPr="00244923" w:rsidRDefault="006E2A78" w:rsidP="00E21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</w:t>
            </w:r>
          </w:p>
        </w:tc>
      </w:tr>
      <w:tr w:rsidR="008161A3" w:rsidRPr="00244923" w14:paraId="4FCEA5F3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CB9903" w14:textId="77777777" w:rsidR="008161A3" w:rsidRPr="00244923" w:rsidRDefault="008161A3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BA07EB" w14:textId="77777777" w:rsidR="008161A3" w:rsidRPr="00244923" w:rsidRDefault="008161A3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44833304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45C1447A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26CD710" w14:textId="213889DC" w:rsidR="008161A3" w:rsidRPr="00244923" w:rsidRDefault="006E2A78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En Ciencias de la Computación </w:t>
            </w:r>
          </w:p>
        </w:tc>
      </w:tr>
      <w:tr w:rsidR="008161A3" w:rsidRPr="00244923" w14:paraId="0683BD9A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7848EEC0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0FC34D6" w14:textId="5C03BD14" w:rsidR="008161A3" w:rsidRPr="00244923" w:rsidRDefault="006E2A78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 de Matematicas de la Universidad Autonoma de Yucatán (UADY)</w:t>
            </w:r>
          </w:p>
        </w:tc>
      </w:tr>
      <w:tr w:rsidR="008161A3" w:rsidRPr="00244923" w14:paraId="6D3080D8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070D77D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ABB441B" w14:textId="4528FB6E" w:rsidR="008161A3" w:rsidRPr="00244923" w:rsidRDefault="006E2A78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1987-1992</w:t>
            </w:r>
          </w:p>
        </w:tc>
      </w:tr>
      <w:tr w:rsidR="008161A3" w:rsidRPr="00244923" w14:paraId="185318AD" w14:textId="77777777" w:rsidTr="00DF4E07">
        <w:tc>
          <w:tcPr>
            <w:tcW w:w="3539" w:type="dxa"/>
            <w:tcBorders>
              <w:bottom w:val="single" w:sz="4" w:space="0" w:color="auto"/>
            </w:tcBorders>
          </w:tcPr>
          <w:p w14:paraId="78CBD1C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E3BD47A" w14:textId="77226100" w:rsidR="00244923" w:rsidRPr="00244923" w:rsidRDefault="006E2A78" w:rsidP="00816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</w:t>
            </w:r>
          </w:p>
        </w:tc>
      </w:tr>
      <w:tr w:rsidR="008161A3" w:rsidRPr="00244923" w14:paraId="53BF9DE7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E65BD8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E53C0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1986C0" w14:textId="77777777"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14:paraId="635359CD" w14:textId="77777777"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244923" w14:paraId="59049C61" w14:textId="77777777" w:rsidTr="00864243">
        <w:tc>
          <w:tcPr>
            <w:tcW w:w="3539" w:type="dxa"/>
          </w:tcPr>
          <w:p w14:paraId="0FA8F69A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60091F5A" w14:textId="0FCBC342" w:rsidR="00B32972" w:rsidRPr="00244923" w:rsidRDefault="006E2A78" w:rsidP="003E5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General</w:t>
            </w:r>
          </w:p>
        </w:tc>
      </w:tr>
      <w:tr w:rsidR="00B32972" w:rsidRPr="00244923" w14:paraId="20762AFC" w14:textId="77777777" w:rsidTr="00864243">
        <w:tc>
          <w:tcPr>
            <w:tcW w:w="3539" w:type="dxa"/>
          </w:tcPr>
          <w:p w14:paraId="20F02987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3875F649" w14:textId="08493210" w:rsidR="00B32972" w:rsidRPr="00244923" w:rsidRDefault="006E2A78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Estatal de Prevención Social del Delito y Participación Ciudadana de Yucatán</w:t>
            </w:r>
          </w:p>
        </w:tc>
      </w:tr>
      <w:tr w:rsidR="00B32972" w:rsidRPr="00244923" w14:paraId="4F46DC7E" w14:textId="77777777" w:rsidTr="00864243">
        <w:tc>
          <w:tcPr>
            <w:tcW w:w="3539" w:type="dxa"/>
          </w:tcPr>
          <w:p w14:paraId="705BBE91" w14:textId="77777777" w:rsidR="00B32972" w:rsidRPr="00244923" w:rsidRDefault="00B32972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AAAA349" w14:textId="272E96A8" w:rsidR="00B32972" w:rsidRPr="00244923" w:rsidRDefault="006E2A78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</w:tr>
      <w:tr w:rsidR="00B32972" w:rsidRPr="00244923" w14:paraId="73C9FEB5" w14:textId="77777777" w:rsidTr="00841954">
        <w:tc>
          <w:tcPr>
            <w:tcW w:w="3539" w:type="dxa"/>
            <w:tcBorders>
              <w:bottom w:val="single" w:sz="4" w:space="0" w:color="auto"/>
            </w:tcBorders>
          </w:tcPr>
          <w:p w14:paraId="6C85B7B8" w14:textId="77777777" w:rsidR="00B32972" w:rsidRPr="00244923" w:rsidRDefault="00B32972" w:rsidP="003E5B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</w:t>
            </w:r>
            <w:r w:rsidR="003E5B7F" w:rsidRPr="002449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0E607E6" w14:textId="0F69EBA5" w:rsidR="00C857C5" w:rsidRPr="00E42E07" w:rsidRDefault="006E2A78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Responsable Estatal de la política pública </w:t>
            </w:r>
            <w:r w:rsidR="006502F5">
              <w:rPr>
                <w:rFonts w:ascii="Arial" w:hAnsi="Arial" w:cs="Arial"/>
                <w:sz w:val="24"/>
                <w:szCs w:val="24"/>
              </w:rPr>
              <w:t xml:space="preserve">de prevencion del delito y las violencias.Implementar y monitorear los programas establecidos en los ejes para dismunuir la incidencia delictiva en los polígonos con mayor tasa. Establecer comunicación con la sociedad a través de la participación de empresas cámara empresariales y organizaciones, para definir acciones de prevención. </w:t>
            </w:r>
          </w:p>
        </w:tc>
      </w:tr>
      <w:tr w:rsidR="00B53494" w:rsidRPr="00244923" w14:paraId="1713EE71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73D6522" w14:textId="77777777" w:rsidR="00B53494" w:rsidRPr="00244923" w:rsidRDefault="00B53494" w:rsidP="00B534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D9B18" w14:textId="77777777" w:rsidR="00B53494" w:rsidRPr="00244923" w:rsidRDefault="00B53494" w:rsidP="00B53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09C138C9" w14:textId="77777777" w:rsidTr="00841954">
        <w:tc>
          <w:tcPr>
            <w:tcW w:w="3539" w:type="dxa"/>
            <w:tcBorders>
              <w:top w:val="single" w:sz="4" w:space="0" w:color="auto"/>
            </w:tcBorders>
          </w:tcPr>
          <w:p w14:paraId="72AF2F4D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45B69D66" w14:textId="097D616D" w:rsidR="00841954" w:rsidRPr="00244923" w:rsidRDefault="006502F5" w:rsidP="0053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General </w:t>
            </w:r>
          </w:p>
        </w:tc>
      </w:tr>
      <w:tr w:rsidR="00841954" w:rsidRPr="00244923" w14:paraId="1242E1F4" w14:textId="77777777" w:rsidTr="00864243">
        <w:tc>
          <w:tcPr>
            <w:tcW w:w="3539" w:type="dxa"/>
          </w:tcPr>
          <w:p w14:paraId="54AC2B9E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6C1239DE" w14:textId="40531CE8" w:rsidR="00841954" w:rsidRPr="00244923" w:rsidRDefault="006502F5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Colegio de Bachilleres de Yucatán (COBAY)</w:t>
            </w:r>
          </w:p>
        </w:tc>
      </w:tr>
      <w:tr w:rsidR="00841954" w:rsidRPr="00244923" w14:paraId="0F447C2E" w14:textId="77777777" w:rsidTr="00864243">
        <w:tc>
          <w:tcPr>
            <w:tcW w:w="3539" w:type="dxa"/>
          </w:tcPr>
          <w:p w14:paraId="2AE2FB20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60C8B7EA" w14:textId="05F41DE9" w:rsidR="00841954" w:rsidRPr="00244923" w:rsidRDefault="006502F5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2010- 2012</w:t>
            </w:r>
          </w:p>
        </w:tc>
      </w:tr>
      <w:tr w:rsidR="00841954" w:rsidRPr="00244923" w14:paraId="06C51D44" w14:textId="77777777" w:rsidTr="00957754">
        <w:tc>
          <w:tcPr>
            <w:tcW w:w="3539" w:type="dxa"/>
            <w:tcBorders>
              <w:bottom w:val="single" w:sz="4" w:space="0" w:color="auto"/>
            </w:tcBorders>
          </w:tcPr>
          <w:p w14:paraId="515CA0F7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997FCAB" w14:textId="5394F458" w:rsidR="00077FAA" w:rsidRPr="0038487F" w:rsidRDefault="0038487F" w:rsidP="00384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Dirigir y Administrar los recursos humanos, materiales y financieros de la institución. Coordinar las acciones de los 72 planteles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educativos en 67 municipios del esado y a los mas de 2,400 empleados, entre directores de planteles, docentes, administrativos; y salvaguardar la calidad educativa de 26 mil alumnos del colegio. Promover el incremento de matrícula de acuerdo a las necesidades de las regiones del estado. Establecer y diseñar programas para abatir la deserción escolar y promover la permanencia estudiantil.</w:t>
            </w:r>
          </w:p>
        </w:tc>
      </w:tr>
      <w:tr w:rsidR="00841954" w:rsidRPr="00244923" w14:paraId="5825F877" w14:textId="77777777" w:rsidTr="00BD282E">
        <w:trPr>
          <w:trHeight w:val="1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0077D1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017D05" w14:textId="77777777"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954" w:rsidRPr="00244923" w14:paraId="10EBED4F" w14:textId="77777777" w:rsidTr="00957754">
        <w:tc>
          <w:tcPr>
            <w:tcW w:w="3539" w:type="dxa"/>
            <w:tcBorders>
              <w:top w:val="single" w:sz="4" w:space="0" w:color="auto"/>
            </w:tcBorders>
          </w:tcPr>
          <w:p w14:paraId="43B9CA4B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499269A6" w14:textId="52AD6F46" w:rsidR="00841954" w:rsidRPr="00244923" w:rsidRDefault="0038487F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General </w:t>
            </w:r>
          </w:p>
        </w:tc>
      </w:tr>
      <w:tr w:rsidR="00841954" w:rsidRPr="00244923" w14:paraId="07F3B5A6" w14:textId="77777777" w:rsidTr="00864243">
        <w:tc>
          <w:tcPr>
            <w:tcW w:w="3539" w:type="dxa"/>
          </w:tcPr>
          <w:p w14:paraId="45FBA7AC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625C3F42" w14:textId="00D63329" w:rsidR="00841954" w:rsidRPr="00244923" w:rsidRDefault="0038487F" w:rsidP="00841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Colegio Nacional de Educación Profecional Técnica de Yucatán (CONALEP) </w:t>
            </w:r>
          </w:p>
        </w:tc>
      </w:tr>
      <w:tr w:rsidR="00841954" w:rsidRPr="00244923" w14:paraId="40B4C00D" w14:textId="77777777" w:rsidTr="00864243">
        <w:tc>
          <w:tcPr>
            <w:tcW w:w="3539" w:type="dxa"/>
          </w:tcPr>
          <w:p w14:paraId="2B8C5FA6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433E1B93" w14:textId="29E61EB9" w:rsidR="00841954" w:rsidRPr="00244923" w:rsidRDefault="0038487F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2007-2010</w:t>
            </w:r>
          </w:p>
        </w:tc>
      </w:tr>
      <w:tr w:rsidR="00841954" w:rsidRPr="00244923" w14:paraId="26653799" w14:textId="77777777" w:rsidTr="00BD205E">
        <w:tc>
          <w:tcPr>
            <w:tcW w:w="3539" w:type="dxa"/>
            <w:tcBorders>
              <w:bottom w:val="single" w:sz="4" w:space="0" w:color="auto"/>
            </w:tcBorders>
          </w:tcPr>
          <w:p w14:paraId="713890E8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221BFA7C" w14:textId="7FAC9D97" w:rsidR="00841954" w:rsidRPr="0038487F" w:rsidRDefault="00CA483F" w:rsidP="00384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Dirigir y Administrar los recursos humanos, materiales y financieros de la institución. Coordinar las acciones de los 5 Planteles educativos en 3 municipios del Estado y a los mas de 500 empleados, entre directivos de planteles, docentes, administrativos y salvaguardar la calidad educativa de 4 mil 500 alumnos del colegio. Promover el incremento de matrícula de acuerdo a las necesidades productivas de la industria y lso servicios del estado. Establecer y diseñar programas para abatir la deserción escolar y promover la permanencia estudiantil.</w:t>
            </w:r>
          </w:p>
        </w:tc>
      </w:tr>
      <w:tr w:rsidR="00841954" w:rsidRPr="00244923" w14:paraId="36FAFEE4" w14:textId="77777777" w:rsidTr="00BD282E">
        <w:trPr>
          <w:trHeight w:val="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12A62D" w14:textId="77777777" w:rsidR="00841954" w:rsidRPr="00244923" w:rsidRDefault="0084195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7DCBAA" w14:textId="77777777" w:rsidR="00841954" w:rsidRPr="00244923" w:rsidRDefault="0084195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114B44" w14:textId="77777777"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14:paraId="708152C1" w14:textId="77777777"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RPr="00244923" w14:paraId="4166AC20" w14:textId="77777777" w:rsidTr="00864243">
        <w:tc>
          <w:tcPr>
            <w:tcW w:w="3539" w:type="dxa"/>
          </w:tcPr>
          <w:p w14:paraId="2C50BB43" w14:textId="77777777" w:rsidR="00433D97" w:rsidRPr="00244923" w:rsidRDefault="00957754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302CCAA3" w14:textId="5C22EC35" w:rsidR="00433D97" w:rsidRPr="00244923" w:rsidRDefault="00CA483F" w:rsidP="00E42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Ingles</w:t>
            </w:r>
          </w:p>
        </w:tc>
      </w:tr>
      <w:tr w:rsidR="00433D97" w:rsidRPr="00244923" w14:paraId="57045130" w14:textId="77777777" w:rsidTr="00BA1D03">
        <w:tc>
          <w:tcPr>
            <w:tcW w:w="3539" w:type="dxa"/>
          </w:tcPr>
          <w:p w14:paraId="1AE62A75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0AF79463" w14:textId="2D36679D" w:rsidR="00433D97" w:rsidRPr="00244923" w:rsidRDefault="00CA483F" w:rsidP="008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Alianza Francesa</w:t>
            </w:r>
          </w:p>
        </w:tc>
      </w:tr>
      <w:tr w:rsidR="00433D97" w:rsidRPr="00244923" w14:paraId="2ACDB0F2" w14:textId="77777777" w:rsidTr="00BA1D03">
        <w:tc>
          <w:tcPr>
            <w:tcW w:w="3539" w:type="dxa"/>
          </w:tcPr>
          <w:p w14:paraId="5BAB7341" w14:textId="77777777" w:rsidR="00433D97" w:rsidRPr="00244923" w:rsidRDefault="00433D97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shd w:val="clear" w:color="auto" w:fill="auto"/>
          </w:tcPr>
          <w:p w14:paraId="5B717621" w14:textId="77777777" w:rsidR="00433D97" w:rsidRPr="00244923" w:rsidRDefault="00433D97" w:rsidP="00827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243" w:rsidRPr="00244923" w14:paraId="7BECF000" w14:textId="77777777" w:rsidTr="00BA1D03">
        <w:tc>
          <w:tcPr>
            <w:tcW w:w="3539" w:type="dxa"/>
            <w:tcBorders>
              <w:bottom w:val="single" w:sz="4" w:space="0" w:color="auto"/>
            </w:tcBorders>
          </w:tcPr>
          <w:p w14:paraId="300A0F67" w14:textId="77777777" w:rsidR="00864243" w:rsidRPr="00244923" w:rsidRDefault="00007B5B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0CFDB3F2" w14:textId="77777777"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243" w:rsidRPr="00244923" w14:paraId="4BC1EC5D" w14:textId="77777777" w:rsidTr="00BD282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C02CD5" w14:textId="77777777"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84B289" w14:textId="77777777"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4DE" w:rsidRPr="00244923" w14:paraId="6C4EB117" w14:textId="77777777" w:rsidTr="00864243">
        <w:tc>
          <w:tcPr>
            <w:tcW w:w="3539" w:type="dxa"/>
          </w:tcPr>
          <w:p w14:paraId="69958745" w14:textId="77777777"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E24CF5" w:rsidRPr="00244923">
              <w:rPr>
                <w:rFonts w:ascii="Arial" w:hAnsi="Arial" w:cs="Arial"/>
                <w:b/>
                <w:sz w:val="24"/>
                <w:szCs w:val="24"/>
              </w:rPr>
              <w:t>/ Taller</w:t>
            </w:r>
          </w:p>
        </w:tc>
        <w:tc>
          <w:tcPr>
            <w:tcW w:w="5289" w:type="dxa"/>
          </w:tcPr>
          <w:p w14:paraId="1EA9BB98" w14:textId="77777777" w:rsidR="008B74DE" w:rsidRDefault="008B74DE" w:rsidP="00C20D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359F4" w14:textId="0A0B1434" w:rsidR="000355CC" w:rsidRPr="00244923" w:rsidRDefault="000355CC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Diplomado en Prevención de la Violencia y la Seguirdad Ciudadana</w:t>
            </w:r>
          </w:p>
        </w:tc>
      </w:tr>
      <w:tr w:rsidR="008B74DE" w:rsidRPr="00244923" w14:paraId="1679A9D1" w14:textId="77777777" w:rsidTr="00864243">
        <w:tc>
          <w:tcPr>
            <w:tcW w:w="3539" w:type="dxa"/>
          </w:tcPr>
          <w:p w14:paraId="21ECBC30" w14:textId="77777777" w:rsidR="008B74DE" w:rsidRPr="00244923" w:rsidRDefault="008B74DE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1FC4898" w14:textId="61C6C134" w:rsidR="008B74DE" w:rsidRPr="00244923" w:rsidRDefault="000355CC" w:rsidP="00E24CF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Fundación Carlos Slim</w:t>
            </w:r>
          </w:p>
        </w:tc>
      </w:tr>
      <w:tr w:rsidR="008B74DE" w:rsidRPr="00244923" w14:paraId="77B03C56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54746C0D" w14:textId="77777777" w:rsidR="008B74DE" w:rsidRPr="00244923" w:rsidRDefault="008B74DE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162003F" w14:textId="2AC337CC" w:rsidR="008B74DE" w:rsidRPr="00244923" w:rsidRDefault="000355CC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263EDB" w:rsidRPr="00244923" w14:paraId="3D179A0B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7AC13" w14:textId="77777777"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61200F" w14:textId="77777777"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6115057D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4D7D737C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0C42D91" w14:textId="77777777"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28554024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7E80893D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41DDA87" w14:textId="77777777" w:rsidR="00263EDB" w:rsidRPr="00244923" w:rsidRDefault="00263EDB" w:rsidP="00263E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1AA9FBC5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698A6969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DFAD428" w14:textId="77777777"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6869DA32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2C6426" w14:textId="77777777" w:rsidR="00263EDB" w:rsidRPr="00244923" w:rsidRDefault="00263EDB" w:rsidP="0026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AC664" w14:textId="77777777" w:rsidR="00263EDB" w:rsidRPr="00244923" w:rsidRDefault="00263EDB" w:rsidP="00263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6CDB2DF1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3FE49159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EA8CD5D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1E21D081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2F7E697E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FA1D2D4" w14:textId="77777777" w:rsidR="00AE7969" w:rsidRPr="00244923" w:rsidRDefault="00AE7969" w:rsidP="00E42E0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6B610DFA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1248B544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A5EA15C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66C9832C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621B92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C86B4F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76CF27D6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5BBA2824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0FA2E245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307A12FB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0438347B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B421059" w14:textId="77777777" w:rsidR="00AE7969" w:rsidRPr="00244923" w:rsidRDefault="00AE7969" w:rsidP="00AE796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65551322" w14:textId="77777777" w:rsidTr="008B74DE">
        <w:tc>
          <w:tcPr>
            <w:tcW w:w="3539" w:type="dxa"/>
            <w:tcBorders>
              <w:bottom w:val="single" w:sz="4" w:space="0" w:color="auto"/>
            </w:tcBorders>
          </w:tcPr>
          <w:p w14:paraId="5636E958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3A2BDB9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969" w:rsidRPr="00244923" w14:paraId="6CE1B91F" w14:textId="77777777" w:rsidTr="00AE7969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CBF0A6" w14:textId="77777777" w:rsidR="00AE7969" w:rsidRPr="00244923" w:rsidRDefault="00AE7969" w:rsidP="00AE79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DBB5FF" w14:textId="77777777" w:rsidR="00AE7969" w:rsidRPr="00244923" w:rsidRDefault="00AE7969" w:rsidP="00AE79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7D106" w14:textId="77777777" w:rsidR="00433D97" w:rsidRPr="00244923" w:rsidRDefault="00771F33" w:rsidP="00827400">
      <w:pPr>
        <w:rPr>
          <w:rFonts w:ascii="Arial" w:hAnsi="Arial" w:cs="Arial"/>
          <w:b/>
          <w:sz w:val="24"/>
          <w:szCs w:val="24"/>
        </w:rPr>
      </w:pPr>
      <w:r w:rsidRPr="00244923">
        <w:rPr>
          <w:rFonts w:ascii="Arial" w:hAnsi="Arial" w:cs="Arial"/>
          <w:b/>
          <w:sz w:val="24"/>
          <w:szCs w:val="24"/>
        </w:rPr>
        <w:tab/>
      </w:r>
    </w:p>
    <w:p w14:paraId="376AA946" w14:textId="77777777"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82F39" w:rsidRPr="00244923" w14:paraId="74A5DA8E" w14:textId="77777777" w:rsidTr="00C20D79">
        <w:tc>
          <w:tcPr>
            <w:tcW w:w="3539" w:type="dxa"/>
          </w:tcPr>
          <w:p w14:paraId="11ECB0F5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404D6844" w14:textId="5690009E" w:rsidR="00982F39" w:rsidRPr="00244923" w:rsidRDefault="006C21E5" w:rsidP="00273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Asesores parlamentarios</w:t>
            </w:r>
          </w:p>
        </w:tc>
      </w:tr>
      <w:tr w:rsidR="00982F39" w:rsidRPr="00244923" w14:paraId="176055E2" w14:textId="77777777" w:rsidTr="00C20D79">
        <w:tc>
          <w:tcPr>
            <w:tcW w:w="3539" w:type="dxa"/>
          </w:tcPr>
          <w:p w14:paraId="19BE8255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3C9ABD63" w14:textId="5B646A54" w:rsidR="00982F39" w:rsidRPr="00244923" w:rsidRDefault="006C21E5" w:rsidP="00E42E07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 de la Comisión de Comunicación de la H. Cámara de Diputados. Cd. De México.</w:t>
            </w:r>
          </w:p>
        </w:tc>
      </w:tr>
      <w:tr w:rsidR="00982F39" w:rsidRPr="00244923" w14:paraId="6999AFB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65CB8D8D" w14:textId="77777777" w:rsidR="00982F39" w:rsidRPr="00244923" w:rsidRDefault="00982F39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4D023AE1" w14:textId="15DDBF06" w:rsidR="00982F39" w:rsidRPr="00244923" w:rsidRDefault="006C21E5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</w:tr>
      <w:tr w:rsidR="006F25C4" w:rsidRPr="00244923" w14:paraId="473FCE57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F6E17D" w14:textId="77777777" w:rsidR="006F25C4" w:rsidRPr="00244923" w:rsidRDefault="006F25C4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35425D" w14:textId="77777777" w:rsidR="006F25C4" w:rsidRPr="00244923" w:rsidRDefault="006F25C4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1FC1DAB9" w14:textId="77777777" w:rsidTr="006F25C4">
        <w:tc>
          <w:tcPr>
            <w:tcW w:w="3539" w:type="dxa"/>
            <w:tcBorders>
              <w:top w:val="single" w:sz="4" w:space="0" w:color="auto"/>
            </w:tcBorders>
          </w:tcPr>
          <w:p w14:paraId="75DBB04D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08076BDE" w14:textId="46ED33FF" w:rsidR="006F25C4" w:rsidRPr="00244923" w:rsidRDefault="006C21E5" w:rsidP="00AE79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de área en la Coordinación Nacional de Delegaciones </w:t>
            </w:r>
          </w:p>
        </w:tc>
      </w:tr>
      <w:tr w:rsidR="006F25C4" w:rsidRPr="00244923" w14:paraId="52B67908" w14:textId="77777777" w:rsidTr="00C20D79">
        <w:tc>
          <w:tcPr>
            <w:tcW w:w="3539" w:type="dxa"/>
          </w:tcPr>
          <w:p w14:paraId="6AF0B216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EECEFC1" w14:textId="44CC8369" w:rsidR="006F25C4" w:rsidRPr="00244923" w:rsidRDefault="006C21E5" w:rsidP="00C2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 de Desarrollo Social. Cd. De México</w:t>
            </w:r>
          </w:p>
        </w:tc>
      </w:tr>
      <w:tr w:rsidR="006F25C4" w:rsidRPr="00244923" w14:paraId="1F5B61FD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3D4E1168" w14:textId="77777777" w:rsidR="006F25C4" w:rsidRPr="00244923" w:rsidRDefault="006F25C4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6FE9307" w14:textId="251C500A" w:rsidR="006F25C4" w:rsidRPr="00244923" w:rsidRDefault="006C21E5" w:rsidP="009E3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</w:tr>
      <w:tr w:rsidR="008161A3" w:rsidRPr="00244923" w14:paraId="0EB74A0F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CAF6DD" w14:textId="77777777" w:rsidR="008161A3" w:rsidRPr="00244923" w:rsidRDefault="008161A3" w:rsidP="008A44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6D287D" w14:textId="77777777" w:rsidR="008161A3" w:rsidRPr="00244923" w:rsidRDefault="008161A3" w:rsidP="009E3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6CE490FE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28A0E4A9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F70FE9D" w14:textId="1FFD2F86" w:rsidR="008161A3" w:rsidRPr="00244923" w:rsidRDefault="006C21E5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Capacitador y socio Fundador </w:t>
            </w:r>
          </w:p>
        </w:tc>
      </w:tr>
      <w:tr w:rsidR="008161A3" w:rsidRPr="00244923" w14:paraId="609DC282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79B56D0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3D5E2AD3" w14:textId="6EE9D41C" w:rsidR="008161A3" w:rsidRPr="00244923" w:rsidRDefault="006C21E5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y g Consultores SCP Mérida Yuc.</w:t>
            </w:r>
          </w:p>
        </w:tc>
      </w:tr>
      <w:tr w:rsidR="008161A3" w:rsidRPr="00244923" w14:paraId="71B3D5C1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F3BD79C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5CB421A" w14:textId="3C357C81" w:rsidR="008161A3" w:rsidRPr="00244923" w:rsidRDefault="006C21E5" w:rsidP="00816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2004-2007</w:t>
            </w:r>
          </w:p>
        </w:tc>
      </w:tr>
      <w:tr w:rsidR="008161A3" w:rsidRPr="00244923" w14:paraId="7FE8AED1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1C460D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B81ACB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7BEA39AC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C87764C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3D20A85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6DCCBB0F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63B385E0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7923CF18" w14:textId="77777777" w:rsidR="008161A3" w:rsidRPr="00244923" w:rsidRDefault="008161A3" w:rsidP="00E42E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147ECD3E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62312BA7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13649397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364F2CB9" w14:textId="77777777" w:rsidTr="008161A3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947EA4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CB3F7B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1BF0C877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16738349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8804555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62D52AF3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7F4736FF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6A15D68F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52358D1E" w14:textId="77777777" w:rsidTr="006F25C4">
        <w:tc>
          <w:tcPr>
            <w:tcW w:w="3539" w:type="dxa"/>
            <w:tcBorders>
              <w:bottom w:val="single" w:sz="4" w:space="0" w:color="auto"/>
            </w:tcBorders>
          </w:tcPr>
          <w:p w14:paraId="26DDA7E9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207F643F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597B05BB" w14:textId="77777777" w:rsidTr="005F5C4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7395A2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404A9B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7C693" w14:textId="77777777"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C66F" w14:textId="77777777" w:rsidR="0078665E" w:rsidRDefault="0078665E" w:rsidP="00864243">
      <w:pPr>
        <w:spacing w:after="0" w:line="240" w:lineRule="auto"/>
      </w:pPr>
      <w:r>
        <w:separator/>
      </w:r>
    </w:p>
  </w:endnote>
  <w:endnote w:type="continuationSeparator" w:id="0">
    <w:p w14:paraId="03B061F7" w14:textId="77777777" w:rsidR="0078665E" w:rsidRDefault="0078665E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EC8B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42E07" w:rsidRPr="00E42E0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59307460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9AA45" w14:textId="77777777" w:rsidR="0078665E" w:rsidRDefault="0078665E" w:rsidP="00864243">
      <w:pPr>
        <w:spacing w:after="0" w:line="240" w:lineRule="auto"/>
      </w:pPr>
      <w:r>
        <w:separator/>
      </w:r>
    </w:p>
  </w:footnote>
  <w:footnote w:type="continuationSeparator" w:id="0">
    <w:p w14:paraId="5A69812D" w14:textId="77777777" w:rsidR="0078665E" w:rsidRDefault="0078665E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91C2" w14:textId="77777777"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>Formato Público de Curriculum Vitae</w:t>
    </w:r>
  </w:p>
  <w:p w14:paraId="67A88E4D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00"/>
    <w:rsid w:val="00007B5B"/>
    <w:rsid w:val="000355CC"/>
    <w:rsid w:val="00046EB4"/>
    <w:rsid w:val="00053648"/>
    <w:rsid w:val="0005610A"/>
    <w:rsid w:val="00077FAA"/>
    <w:rsid w:val="00081AE1"/>
    <w:rsid w:val="000B1B74"/>
    <w:rsid w:val="000C78B1"/>
    <w:rsid w:val="001B3E91"/>
    <w:rsid w:val="001F6649"/>
    <w:rsid w:val="00222F54"/>
    <w:rsid w:val="00244923"/>
    <w:rsid w:val="00251F43"/>
    <w:rsid w:val="00263EDB"/>
    <w:rsid w:val="00273364"/>
    <w:rsid w:val="002951A8"/>
    <w:rsid w:val="0030484F"/>
    <w:rsid w:val="003200A4"/>
    <w:rsid w:val="00380438"/>
    <w:rsid w:val="0038487F"/>
    <w:rsid w:val="003E5B7F"/>
    <w:rsid w:val="00433D97"/>
    <w:rsid w:val="0043559E"/>
    <w:rsid w:val="00453258"/>
    <w:rsid w:val="004571C0"/>
    <w:rsid w:val="004921EF"/>
    <w:rsid w:val="004B49BC"/>
    <w:rsid w:val="004D2762"/>
    <w:rsid w:val="005376C9"/>
    <w:rsid w:val="00543E8E"/>
    <w:rsid w:val="00585112"/>
    <w:rsid w:val="00585F05"/>
    <w:rsid w:val="005A32FE"/>
    <w:rsid w:val="005A3FE8"/>
    <w:rsid w:val="005D6ED6"/>
    <w:rsid w:val="005E2059"/>
    <w:rsid w:val="005F5C40"/>
    <w:rsid w:val="006502F5"/>
    <w:rsid w:val="006518FD"/>
    <w:rsid w:val="006C21E5"/>
    <w:rsid w:val="006E2A78"/>
    <w:rsid w:val="006F25C4"/>
    <w:rsid w:val="00771F33"/>
    <w:rsid w:val="0078665E"/>
    <w:rsid w:val="00795022"/>
    <w:rsid w:val="007B47D8"/>
    <w:rsid w:val="007C6B65"/>
    <w:rsid w:val="00803C75"/>
    <w:rsid w:val="008161A3"/>
    <w:rsid w:val="00827400"/>
    <w:rsid w:val="00841954"/>
    <w:rsid w:val="00864243"/>
    <w:rsid w:val="00880A8A"/>
    <w:rsid w:val="00882DD7"/>
    <w:rsid w:val="008956A8"/>
    <w:rsid w:val="008B4E1D"/>
    <w:rsid w:val="008B74DE"/>
    <w:rsid w:val="008F2D33"/>
    <w:rsid w:val="00957754"/>
    <w:rsid w:val="00982F39"/>
    <w:rsid w:val="009E3D59"/>
    <w:rsid w:val="009F1D9F"/>
    <w:rsid w:val="00A42195"/>
    <w:rsid w:val="00A44F31"/>
    <w:rsid w:val="00A6785C"/>
    <w:rsid w:val="00A73953"/>
    <w:rsid w:val="00AA0BE6"/>
    <w:rsid w:val="00AE7969"/>
    <w:rsid w:val="00B32972"/>
    <w:rsid w:val="00B53494"/>
    <w:rsid w:val="00B76C75"/>
    <w:rsid w:val="00BA1D03"/>
    <w:rsid w:val="00BD205E"/>
    <w:rsid w:val="00BD282E"/>
    <w:rsid w:val="00BD30E1"/>
    <w:rsid w:val="00BF3474"/>
    <w:rsid w:val="00C857C5"/>
    <w:rsid w:val="00CA483F"/>
    <w:rsid w:val="00CC16D0"/>
    <w:rsid w:val="00CE70C3"/>
    <w:rsid w:val="00CF01E0"/>
    <w:rsid w:val="00CF6981"/>
    <w:rsid w:val="00D03AE8"/>
    <w:rsid w:val="00D625A5"/>
    <w:rsid w:val="00D63698"/>
    <w:rsid w:val="00D77145"/>
    <w:rsid w:val="00DB26FB"/>
    <w:rsid w:val="00DB7C92"/>
    <w:rsid w:val="00DD240F"/>
    <w:rsid w:val="00DD30D1"/>
    <w:rsid w:val="00DE1C21"/>
    <w:rsid w:val="00DF4E07"/>
    <w:rsid w:val="00E04713"/>
    <w:rsid w:val="00E21CB1"/>
    <w:rsid w:val="00E24CF5"/>
    <w:rsid w:val="00E42E07"/>
    <w:rsid w:val="00E57E26"/>
    <w:rsid w:val="00EC5546"/>
    <w:rsid w:val="00EF65C8"/>
    <w:rsid w:val="00F509C2"/>
    <w:rsid w:val="00FC5E18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745A"/>
  <w15:docId w15:val="{1766E819-6104-4B33-820C-AD229D39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C5C3-7015-4896-8B1F-F891C9A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Microsoft Office User</cp:lastModifiedBy>
  <cp:revision>2</cp:revision>
  <dcterms:created xsi:type="dcterms:W3CDTF">2021-10-11T15:32:00Z</dcterms:created>
  <dcterms:modified xsi:type="dcterms:W3CDTF">2021-10-11T15:32:00Z</dcterms:modified>
</cp:coreProperties>
</file>