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8A4D" w14:textId="43878249" w:rsidR="008F3965" w:rsidRPr="00CD5DCE" w:rsidRDefault="008F3965" w:rsidP="00E002C8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14:paraId="6A624A8B" w14:textId="1844AA11" w:rsidR="00F54CDA" w:rsidRDefault="004E68D4" w:rsidP="00F54CD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 w:rsidR="0054247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Ingresos, </w:t>
      </w:r>
      <w:r w:rsidR="00A8580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Febrero</w:t>
      </w:r>
      <w:r w:rsidR="00F54CDA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2023</w:t>
      </w:r>
    </w:p>
    <w:p w14:paraId="752DEBFC" w14:textId="77777777" w:rsidR="00F54CDA" w:rsidRDefault="00F54CDA" w:rsidP="00F54CD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A4099F6" w14:textId="77777777" w:rsidR="00A8580C" w:rsidRPr="00A8580C" w:rsidRDefault="00A8580C" w:rsidP="00A8580C">
      <w:pPr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</w:pPr>
      <w:r w:rsidRPr="00A8580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Durante el mes de </w:t>
      </w:r>
      <w:proofErr w:type="gramStart"/>
      <w:r w:rsidRPr="00A8580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Febrero</w:t>
      </w:r>
      <w:proofErr w:type="gramEnd"/>
      <w:r w:rsidRPr="00A8580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se obtuvieron ingresos que ascienden a </w:t>
      </w:r>
      <w:r w:rsidRPr="00A8580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488 </w:t>
      </w:r>
      <w:r w:rsidRPr="00A8580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>millones</w:t>
      </w:r>
      <w:r w:rsidRPr="00A8580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642 </w:t>
      </w:r>
      <w:r w:rsidRPr="00A8580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>mil</w:t>
      </w:r>
      <w:r w:rsidRPr="00A8580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235 </w:t>
      </w:r>
      <w:r w:rsidRPr="00A8580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pesos, sumando un total acumulado de </w:t>
      </w:r>
      <w:r w:rsidRPr="00A8580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1 </w:t>
      </w:r>
      <w:r w:rsidRPr="00A8580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mil </w:t>
      </w:r>
      <w:r w:rsidRPr="00A8580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 xml:space="preserve">384 </w:t>
      </w:r>
      <w:r w:rsidRPr="00A8580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millones </w:t>
      </w:r>
      <w:r w:rsidRPr="00A8580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869</w:t>
      </w:r>
      <w:r w:rsidRPr="00A8580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mil </w:t>
      </w:r>
      <w:r w:rsidRPr="00A8580C">
        <w:rPr>
          <w:rFonts w:asciiTheme="minorHAnsi" w:eastAsiaTheme="minorEastAsia" w:cstheme="minorBidi"/>
          <w:b/>
          <w:bCs/>
          <w:color w:val="000000" w:themeColor="text1"/>
          <w:kern w:val="24"/>
          <w:sz w:val="26"/>
          <w:szCs w:val="26"/>
          <w:lang w:eastAsia="es-MX"/>
        </w:rPr>
        <w:t>440</w:t>
      </w:r>
      <w:r w:rsidRPr="00A8580C">
        <w:rPr>
          <w:rFonts w:asciiTheme="minorHAnsi" w:eastAsiaTheme="minorEastAsia" w:cstheme="minorBidi"/>
          <w:color w:val="000000" w:themeColor="text1"/>
          <w:kern w:val="24"/>
          <w:sz w:val="26"/>
          <w:szCs w:val="26"/>
          <w:lang w:eastAsia="es-MX"/>
        </w:rPr>
        <w:t xml:space="preserve"> pesos, los cuales se integran de la siguiente manera:</w:t>
      </w:r>
    </w:p>
    <w:p w14:paraId="7EDB705E" w14:textId="0622CA7C" w:rsidR="00F54CDA" w:rsidRDefault="00A8580C" w:rsidP="00F54CD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 w:rsidRPr="00A8580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6B76C06" wp14:editId="42B73405">
            <wp:simplePos x="0" y="0"/>
            <wp:positionH relativeFrom="column">
              <wp:posOffset>46253</wp:posOffset>
            </wp:positionH>
            <wp:positionV relativeFrom="paragraph">
              <wp:posOffset>11532</wp:posOffset>
            </wp:positionV>
            <wp:extent cx="5036400" cy="529920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400" cy="52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403D2" w14:textId="0E784932" w:rsidR="00F4541F" w:rsidRDefault="00F4541F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6C34A099" w14:textId="3D7D2C8C" w:rsidR="00F4541F" w:rsidRDefault="00F4541F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577A0F6C" w14:textId="0BD7C609" w:rsidR="00F4541F" w:rsidRDefault="00F4541F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44950BA3" w14:textId="77777777" w:rsidR="00F4541F" w:rsidRDefault="00F4541F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5D94E586" w14:textId="0631F9CA" w:rsidR="001B3575" w:rsidRDefault="001B3575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651AF32D" w14:textId="2CB630E4" w:rsidR="005561E5" w:rsidRDefault="005561E5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1C92FE7D" w14:textId="135D65AC" w:rsidR="005561E5" w:rsidRDefault="005561E5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1B35A817" w14:textId="68251F7B" w:rsidR="005561E5" w:rsidRDefault="005561E5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A155A82" w14:textId="66AC58E2" w:rsidR="005561E5" w:rsidRDefault="005561E5" w:rsidP="00A603A8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ED259BC" w14:textId="72972764" w:rsidR="001B3575" w:rsidRDefault="001B3575" w:rsidP="001B3575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</w:p>
    <w:p w14:paraId="03221D44" w14:textId="530C7B97" w:rsidR="001B3575" w:rsidRPr="001B3575" w:rsidRDefault="001B3575" w:rsidP="001B3575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</w:p>
    <w:p w14:paraId="411DFE53" w14:textId="7A482095" w:rsidR="001B3575" w:rsidRPr="001B3575" w:rsidRDefault="001B3575" w:rsidP="001B3575">
      <w:pPr>
        <w:tabs>
          <w:tab w:val="left" w:pos="3594"/>
        </w:tabs>
        <w:rPr>
          <w:rFonts w:ascii="Arial" w:hAnsi="Arial" w:cs="Arial"/>
          <w:sz w:val="42"/>
          <w:szCs w:val="42"/>
        </w:rPr>
      </w:pPr>
    </w:p>
    <w:sectPr w:rsidR="001B3575" w:rsidRPr="001B35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44CB" w14:textId="77777777" w:rsidR="00E93EAD" w:rsidRDefault="00E93EAD" w:rsidP="00984157">
      <w:pPr>
        <w:spacing w:after="0" w:line="240" w:lineRule="auto"/>
      </w:pPr>
      <w:r>
        <w:separator/>
      </w:r>
    </w:p>
  </w:endnote>
  <w:endnote w:type="continuationSeparator" w:id="0">
    <w:p w14:paraId="2EE01F7C" w14:textId="77777777" w:rsidR="00E93EAD" w:rsidRDefault="00E93EAD" w:rsidP="0098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FAFE" w14:textId="77777777" w:rsidR="00E93EAD" w:rsidRDefault="00E93EAD" w:rsidP="00984157">
      <w:pPr>
        <w:spacing w:after="0" w:line="240" w:lineRule="auto"/>
      </w:pPr>
      <w:r>
        <w:separator/>
      </w:r>
    </w:p>
  </w:footnote>
  <w:footnote w:type="continuationSeparator" w:id="0">
    <w:p w14:paraId="152167AB" w14:textId="77777777" w:rsidR="00E93EAD" w:rsidRDefault="00E93EAD" w:rsidP="0098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65"/>
    <w:rsid w:val="00083FA2"/>
    <w:rsid w:val="000B778C"/>
    <w:rsid w:val="00102FE2"/>
    <w:rsid w:val="001B3575"/>
    <w:rsid w:val="002B66F6"/>
    <w:rsid w:val="002D6B6D"/>
    <w:rsid w:val="00384122"/>
    <w:rsid w:val="0042372E"/>
    <w:rsid w:val="004C3013"/>
    <w:rsid w:val="004D2EE6"/>
    <w:rsid w:val="004E68D4"/>
    <w:rsid w:val="00526280"/>
    <w:rsid w:val="0054247F"/>
    <w:rsid w:val="005561E5"/>
    <w:rsid w:val="005D0C7F"/>
    <w:rsid w:val="005D7296"/>
    <w:rsid w:val="0060039A"/>
    <w:rsid w:val="0066205C"/>
    <w:rsid w:val="00684ECF"/>
    <w:rsid w:val="0068519C"/>
    <w:rsid w:val="006E2505"/>
    <w:rsid w:val="00726E32"/>
    <w:rsid w:val="0073747A"/>
    <w:rsid w:val="007D2B6B"/>
    <w:rsid w:val="0083210F"/>
    <w:rsid w:val="0087763A"/>
    <w:rsid w:val="008F3965"/>
    <w:rsid w:val="0094247E"/>
    <w:rsid w:val="00984157"/>
    <w:rsid w:val="00A270DE"/>
    <w:rsid w:val="00A603A8"/>
    <w:rsid w:val="00A72E9F"/>
    <w:rsid w:val="00A8580C"/>
    <w:rsid w:val="00AF4526"/>
    <w:rsid w:val="00C6344B"/>
    <w:rsid w:val="00E002C8"/>
    <w:rsid w:val="00E02587"/>
    <w:rsid w:val="00E35DD7"/>
    <w:rsid w:val="00E93EAD"/>
    <w:rsid w:val="00F4541F"/>
    <w:rsid w:val="00F54CDA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609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84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39</cp:revision>
  <dcterms:created xsi:type="dcterms:W3CDTF">2021-07-14T17:55:00Z</dcterms:created>
  <dcterms:modified xsi:type="dcterms:W3CDTF">2023-03-23T23:01:00Z</dcterms:modified>
</cp:coreProperties>
</file>