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677E1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677E1B" w:rsidRDefault="00677E1B" w:rsidP="00677E1B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77E1B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677E1B">
        <w:rPr>
          <w:rFonts w:ascii="MS Reference Sans Serif" w:hAnsi="MS Reference Sans Serif"/>
          <w:b/>
          <w:sz w:val="24"/>
          <w:szCs w:val="24"/>
        </w:rPr>
        <w:t>Septiembre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259 </w:t>
      </w:r>
      <w:r w:rsidRPr="00677E1B">
        <w:rPr>
          <w:rFonts w:ascii="MS Reference Sans Serif" w:hAnsi="MS Reference Sans Serif" w:cs="Tahoma"/>
          <w:sz w:val="26"/>
          <w:szCs w:val="26"/>
        </w:rPr>
        <w:t>millones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 507 </w:t>
      </w:r>
      <w:r w:rsidRPr="00677E1B">
        <w:rPr>
          <w:rFonts w:ascii="MS Reference Sans Serif" w:hAnsi="MS Reference Sans Serif" w:cs="Tahoma"/>
          <w:sz w:val="26"/>
          <w:szCs w:val="26"/>
        </w:rPr>
        <w:t>mil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700 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677E1B">
        <w:rPr>
          <w:rFonts w:ascii="MS Reference Sans Serif" w:hAnsi="MS Reference Sans Serif" w:cs="Tahoma"/>
          <w:sz w:val="26"/>
          <w:szCs w:val="26"/>
        </w:rPr>
        <w:t>mil</w:t>
      </w:r>
      <w:r w:rsidRPr="00677E1B">
        <w:rPr>
          <w:rFonts w:ascii="MS Reference Sans Serif" w:hAnsi="MS Reference Sans Serif" w:cs="Tahoma"/>
          <w:b/>
          <w:sz w:val="26"/>
          <w:szCs w:val="26"/>
        </w:rPr>
        <w:t xml:space="preserve"> 600 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677E1B">
        <w:rPr>
          <w:rFonts w:ascii="MS Reference Sans Serif" w:hAnsi="MS Reference Sans Serif" w:cs="Tahoma"/>
          <w:b/>
          <w:sz w:val="26"/>
          <w:szCs w:val="26"/>
        </w:rPr>
        <w:t>882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677E1B">
        <w:rPr>
          <w:rFonts w:ascii="MS Reference Sans Serif" w:hAnsi="MS Reference Sans Serif" w:cs="Tahoma"/>
          <w:b/>
          <w:sz w:val="26"/>
          <w:szCs w:val="26"/>
        </w:rPr>
        <w:t>465</w:t>
      </w:r>
      <w:r w:rsidRPr="00677E1B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180" w:type="dxa"/>
        <w:tblInd w:w="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500"/>
        <w:gridCol w:w="1825"/>
      </w:tblGrid>
      <w:tr w:rsidR="00677E1B" w:rsidRPr="00677E1B" w:rsidTr="00677E1B">
        <w:trPr>
          <w:trHeight w:val="572"/>
        </w:trPr>
        <w:tc>
          <w:tcPr>
            <w:tcW w:w="2855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SEPTIEMBRE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677E1B" w:rsidRPr="00677E1B" w:rsidTr="00677E1B">
        <w:trPr>
          <w:trHeight w:val="243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72,119,538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970,690,227 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54,573,198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798,459,708 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14,699,457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133,398,324 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2,524,872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35,356,018 </w:t>
            </w:r>
          </w:p>
        </w:tc>
      </w:tr>
      <w:tr w:rsidR="00677E1B" w:rsidRPr="00677E1B" w:rsidTr="00677E1B">
        <w:trPr>
          <w:trHeight w:val="429"/>
        </w:trPr>
        <w:tc>
          <w:tcPr>
            <w:tcW w:w="28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322,011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3,476,177 </w:t>
            </w:r>
          </w:p>
        </w:tc>
      </w:tr>
      <w:tr w:rsidR="00677E1B" w:rsidRPr="00677E1B" w:rsidTr="00677E1B">
        <w:trPr>
          <w:trHeight w:val="114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104,810,119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$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927,816,208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$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104,810,119</w:t>
            </w:r>
          </w:p>
        </w:tc>
        <w:tc>
          <w:tcPr>
            <w:tcW w:w="1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$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927,816,208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78,116,437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624,931,496 </w:t>
            </w:r>
          </w:p>
        </w:tc>
      </w:tr>
      <w:tr w:rsidR="00677E1B" w:rsidRPr="00677E1B" w:rsidTr="00677E1B">
        <w:trPr>
          <w:trHeight w:val="171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24,419,283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195,354,264 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</w:t>
            </w: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 xml:space="preserve">53,697,154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</w:t>
            </w: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 xml:space="preserve">429,577,232 </w:t>
            </w:r>
          </w:p>
        </w:tc>
      </w:tr>
      <w:tr w:rsidR="00677E1B" w:rsidRPr="00677E1B" w:rsidTr="00677E1B">
        <w:trPr>
          <w:trHeight w:val="272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26,524,538 </w:t>
            </w:r>
          </w:p>
        </w:tc>
      </w:tr>
      <w:tr w:rsidR="00677E1B" w:rsidRPr="00677E1B" w:rsidTr="00677E1B">
        <w:trPr>
          <w:trHeight w:val="300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26,524,538 </w:t>
            </w:r>
          </w:p>
        </w:tc>
      </w:tr>
      <w:tr w:rsidR="00677E1B" w:rsidRPr="00677E1B" w:rsidTr="00677E1B">
        <w:trPr>
          <w:trHeight w:val="171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712,346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9,017,755 </w:t>
            </w:r>
          </w:p>
        </w:tc>
      </w:tr>
      <w:tr w:rsidR="00677E1B" w:rsidRPr="00677E1B" w:rsidTr="00677E1B">
        <w:trPr>
          <w:trHeight w:val="357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712,346 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9,017,755 </w:t>
            </w:r>
          </w:p>
        </w:tc>
      </w:tr>
      <w:tr w:rsidR="00677E1B" w:rsidRPr="00677E1B" w:rsidTr="00677E1B">
        <w:trPr>
          <w:trHeight w:val="572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3,749,260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41,902,241 </w:t>
            </w:r>
          </w:p>
        </w:tc>
      </w:tr>
      <w:tr w:rsidR="00677E1B" w:rsidRPr="00677E1B" w:rsidTr="00677E1B">
        <w:trPr>
          <w:trHeight w:val="171"/>
        </w:trPr>
        <w:tc>
          <w:tcPr>
            <w:tcW w:w="2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</w:t>
            </w: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 xml:space="preserve">3,749,260 </w:t>
            </w:r>
          </w:p>
        </w:tc>
        <w:tc>
          <w:tcPr>
            <w:tcW w:w="18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</w:t>
            </w: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 xml:space="preserve">41,276,056 </w:t>
            </w:r>
          </w:p>
        </w:tc>
      </w:tr>
      <w:tr w:rsidR="00677E1B" w:rsidRPr="00677E1B" w:rsidTr="00677E1B">
        <w:trPr>
          <w:trHeight w:val="629"/>
        </w:trPr>
        <w:tc>
          <w:tcPr>
            <w:tcW w:w="2855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-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626,185 </w:t>
            </w:r>
          </w:p>
        </w:tc>
      </w:tr>
      <w:tr w:rsidR="00677E1B" w:rsidRPr="00677E1B" w:rsidTr="00677E1B">
        <w:trPr>
          <w:trHeight w:val="657"/>
        </w:trPr>
        <w:tc>
          <w:tcPr>
            <w:tcW w:w="2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677E1B" w:rsidRPr="00677E1B" w:rsidTr="00677E1B">
        <w:trPr>
          <w:trHeight w:val="157"/>
        </w:trPr>
        <w:tc>
          <w:tcPr>
            <w:tcW w:w="285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77E1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0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259,507,700</w:t>
            </w:r>
          </w:p>
        </w:tc>
        <w:tc>
          <w:tcPr>
            <w:tcW w:w="182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77E1B" w:rsidRPr="00677E1B" w:rsidRDefault="00677E1B" w:rsidP="00677E1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$ </w:t>
            </w:r>
            <w:r w:rsidRPr="00677E1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2,600,882,465</w:t>
            </w:r>
          </w:p>
        </w:tc>
      </w:tr>
    </w:tbl>
    <w:p w:rsidR="00677E1B" w:rsidRPr="00677E1B" w:rsidRDefault="00677E1B" w:rsidP="00677E1B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CF46B7" w:rsidRDefault="00677E1B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drawing>
          <wp:inline distT="0" distB="0" distL="0" distR="0" wp14:anchorId="12436193" wp14:editId="11DB47B4">
            <wp:extent cx="6134100" cy="42195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13212C"/>
    <w:rsid w:val="0021351D"/>
    <w:rsid w:val="00262234"/>
    <w:rsid w:val="00331A51"/>
    <w:rsid w:val="00376511"/>
    <w:rsid w:val="003B3232"/>
    <w:rsid w:val="003D6F3D"/>
    <w:rsid w:val="00401550"/>
    <w:rsid w:val="00417B18"/>
    <w:rsid w:val="005112B4"/>
    <w:rsid w:val="00543D5B"/>
    <w:rsid w:val="00546C59"/>
    <w:rsid w:val="005A4184"/>
    <w:rsid w:val="00677E1B"/>
    <w:rsid w:val="00BB6CAC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Septiembre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$ 259,507,700.00</a:t>
            </a:r>
          </a:p>
        </c:rich>
      </c:tx>
      <c:layout>
        <c:manualLayout>
          <c:xMode val="edge"/>
          <c:yMode val="edge"/>
          <c:x val="0.19186058264456074"/>
          <c:y val="9.4014207591996491E-4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16621439269245"/>
          <c:y val="0.31427213703550216"/>
          <c:w val="0.78075285080890311"/>
          <c:h val="0.55602994888796797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5"/>
            <c:spPr>
              <a:solidFill>
                <a:srgbClr val="00B0F0"/>
              </a:solidFill>
            </c:spPr>
          </c:dPt>
          <c:dPt>
            <c:idx val="1"/>
            <c:bubble3D val="0"/>
            <c:explosion val="1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8.6956521739130418E-2"/>
                  <c:y val="3.2702108624683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$72,119,538 </a:t>
                    </a:r>
                  </a:p>
                  <a:p>
                    <a:r>
                      <a:rPr lang="en-US"/>
                      <a:t>28%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902365465186417"/>
                  <c:y val="2.526320778751414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Participaciones,  $104,810,119</a:t>
                    </a:r>
                  </a:p>
                  <a:p>
                    <a:r>
                      <a:rPr lang="en-US" b="1"/>
                      <a:t>40%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4465082383889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Aportaciones,  $78,116,437 </a:t>
                    </a:r>
                  </a:p>
                  <a:p>
                    <a:r>
                      <a:rPr lang="en-US"/>
                      <a:t>30%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3446327683615822E-2"/>
                  <c:y val="1.40350877192982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</a:t>
                    </a:r>
                  </a:p>
                  <a:p>
                    <a:r>
                      <a:rPr lang="en-US"/>
                      <a:t>  $712,346 </a:t>
                    </a:r>
                  </a:p>
                  <a:p>
                    <a:r>
                      <a:rPr lang="en-US"/>
                      <a:t>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1468926553672316"/>
                  <c:y val="2.2456140350877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$3,749,260 </a:t>
                    </a:r>
                  </a:p>
                  <a:p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72119538</c:v>
                </c:pt>
                <c:pt idx="1">
                  <c:v>104810119</c:v>
                </c:pt>
                <c:pt idx="2">
                  <c:v>78116437</c:v>
                </c:pt>
                <c:pt idx="3">
                  <c:v>712346</c:v>
                </c:pt>
                <c:pt idx="4">
                  <c:v>3749260</c:v>
                </c:pt>
              </c:numCache>
            </c:numRef>
          </c:val>
        </c:ser>
        <c:ser>
          <c:idx val="2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</c:ser>
        <c:ser>
          <c:idx val="0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0.28000000000000003</c:v>
                </c:pt>
                <c:pt idx="1">
                  <c:v>0.4</c:v>
                </c:pt>
                <c:pt idx="2">
                  <c:v>0.3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17</cp:revision>
  <dcterms:created xsi:type="dcterms:W3CDTF">2019-10-10T16:57:00Z</dcterms:created>
  <dcterms:modified xsi:type="dcterms:W3CDTF">2020-10-16T15:56:00Z</dcterms:modified>
</cp:coreProperties>
</file>