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8C4" w:rsidRDefault="00E938C4"/>
    <w:p w:rsidR="000E24D8" w:rsidRDefault="000E24D8"/>
    <w:p w:rsidR="000E24D8" w:rsidRDefault="000E24D8"/>
    <w:p w:rsidR="003A135C" w:rsidRDefault="003A135C" w:rsidP="00BB32E0">
      <w:pPr>
        <w:spacing w:after="0"/>
        <w:jc w:val="right"/>
      </w:pP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B024B3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4F44D1" w:rsidRPr="00177C36" w:rsidRDefault="004F44D1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PERIODO ENERO 2018 A ENERO 2019</w:t>
      </w:r>
    </w:p>
    <w:p w:rsidR="00B024B3" w:rsidRDefault="001A3A62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A3A62">
        <w:rPr>
          <w:rFonts w:ascii="Cambria" w:hAnsi="Cambria"/>
          <w:b/>
          <w:sz w:val="24"/>
          <w:szCs w:val="24"/>
        </w:rPr>
        <w:t>HC-2</w:t>
      </w:r>
      <w:r w:rsidR="00794A3B">
        <w:rPr>
          <w:rFonts w:ascii="Cambria" w:hAnsi="Cambria"/>
          <w:b/>
          <w:sz w:val="24"/>
          <w:szCs w:val="24"/>
        </w:rPr>
        <w:t>1</w:t>
      </w:r>
      <w:r w:rsidRPr="001A3A62">
        <w:rPr>
          <w:rFonts w:ascii="Cambria" w:hAnsi="Cambria"/>
          <w:b/>
          <w:sz w:val="24"/>
          <w:szCs w:val="24"/>
        </w:rPr>
        <w:t>-DIF</w:t>
      </w:r>
    </w:p>
    <w:p w:rsidR="00BE6E20" w:rsidRPr="001A3A62" w:rsidRDefault="00BE6E20" w:rsidP="001A3A62">
      <w:pPr>
        <w:spacing w:after="0"/>
        <w:jc w:val="center"/>
        <w:rPr>
          <w:rFonts w:ascii="Cambria" w:hAnsi="Cambria"/>
          <w:b/>
          <w:sz w:val="24"/>
          <w:szCs w:val="24"/>
        </w:rPr>
      </w:pPr>
    </w:p>
    <w:p w:rsidR="001A3A62" w:rsidRPr="00E6068D" w:rsidRDefault="001A3A62" w:rsidP="00B024B3">
      <w:pPr>
        <w:spacing w:after="0"/>
        <w:jc w:val="both"/>
        <w:rPr>
          <w:rFonts w:ascii="Cambria" w:hAnsi="Cambria"/>
          <w:sz w:val="24"/>
          <w:szCs w:val="24"/>
        </w:rPr>
      </w:pPr>
    </w:p>
    <w:p w:rsidR="00771BF9" w:rsidRDefault="0096601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  <w:r w:rsidRPr="005E53B0">
        <w:rPr>
          <w:rFonts w:ascii="Cambria" w:hAnsi="Cambria"/>
          <w:b/>
          <w:sz w:val="24"/>
          <w:szCs w:val="24"/>
        </w:rPr>
        <w:t>2</w:t>
      </w:r>
      <w:r w:rsidR="00F964CA">
        <w:rPr>
          <w:rFonts w:ascii="Cambria" w:hAnsi="Cambria"/>
          <w:b/>
          <w:sz w:val="24"/>
          <w:szCs w:val="24"/>
        </w:rPr>
        <w:t>1</w:t>
      </w:r>
      <w:r w:rsidRPr="00E6068D">
        <w:rPr>
          <w:rFonts w:ascii="Cambria" w:hAnsi="Cambria"/>
          <w:sz w:val="24"/>
          <w:szCs w:val="24"/>
        </w:rPr>
        <w:t xml:space="preserve">.- </w:t>
      </w:r>
      <w:r w:rsidR="00771BF9">
        <w:rPr>
          <w:rFonts w:ascii="Cambria" w:hAnsi="Cambria"/>
          <w:b/>
          <w:sz w:val="24"/>
          <w:szCs w:val="24"/>
        </w:rPr>
        <w:t>PROGRAMAS DE SUBSIDIO OTORGADO</w:t>
      </w:r>
    </w:p>
    <w:p w:rsidR="00771BF9" w:rsidRDefault="00771BF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771BF9" w:rsidRDefault="00771BF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0C14CA" w:rsidTr="000C14CA">
        <w:tc>
          <w:tcPr>
            <w:tcW w:w="2244" w:type="dxa"/>
          </w:tcPr>
          <w:p w:rsidR="000C14CA" w:rsidRDefault="000C14CA" w:rsidP="00966019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Nombre del programa</w:t>
            </w:r>
          </w:p>
        </w:tc>
        <w:tc>
          <w:tcPr>
            <w:tcW w:w="2244" w:type="dxa"/>
          </w:tcPr>
          <w:p w:rsidR="000C14CA" w:rsidRDefault="000C14CA" w:rsidP="000C14CA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Departamento al </w:t>
            </w:r>
          </w:p>
          <w:p w:rsidR="000C14CA" w:rsidRDefault="000C14CA" w:rsidP="000C14CA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Que pertenece</w:t>
            </w:r>
          </w:p>
        </w:tc>
        <w:tc>
          <w:tcPr>
            <w:tcW w:w="2245" w:type="dxa"/>
          </w:tcPr>
          <w:p w:rsidR="000C14CA" w:rsidRDefault="000C14CA" w:rsidP="00966019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Periodo de vigencia</w:t>
            </w:r>
          </w:p>
        </w:tc>
        <w:tc>
          <w:tcPr>
            <w:tcW w:w="2245" w:type="dxa"/>
          </w:tcPr>
          <w:p w:rsidR="000C14CA" w:rsidRDefault="000C14CA" w:rsidP="00966019">
            <w:pPr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Población beneficiada estimada</w:t>
            </w:r>
          </w:p>
        </w:tc>
      </w:tr>
      <w:tr w:rsidR="000C14CA" w:rsidTr="000C14CA">
        <w:tc>
          <w:tcPr>
            <w:tcW w:w="2244" w:type="dxa"/>
          </w:tcPr>
          <w:p w:rsidR="000C14CA" w:rsidRPr="000C14CA" w:rsidRDefault="000C14CA" w:rsidP="00966019">
            <w:pPr>
              <w:jc w:val="both"/>
              <w:rPr>
                <w:rFonts w:ascii="Cambria" w:hAnsi="Cambria"/>
              </w:rPr>
            </w:pPr>
            <w:r w:rsidRPr="000C14CA">
              <w:rPr>
                <w:rFonts w:ascii="Cambria" w:hAnsi="Cambria"/>
              </w:rPr>
              <w:t>Mérida en Plenitud</w:t>
            </w:r>
          </w:p>
        </w:tc>
        <w:tc>
          <w:tcPr>
            <w:tcW w:w="2244" w:type="dxa"/>
          </w:tcPr>
          <w:p w:rsidR="000C14CA" w:rsidRPr="000C14CA" w:rsidRDefault="000C14CA" w:rsidP="00966019">
            <w:pPr>
              <w:jc w:val="both"/>
              <w:rPr>
                <w:rFonts w:ascii="Cambria" w:hAnsi="Cambria"/>
              </w:rPr>
            </w:pPr>
            <w:r w:rsidRPr="000C14CA">
              <w:rPr>
                <w:rFonts w:ascii="Cambria" w:hAnsi="Cambria"/>
              </w:rPr>
              <w:t>Adulto Mayor</w:t>
            </w:r>
          </w:p>
        </w:tc>
        <w:tc>
          <w:tcPr>
            <w:tcW w:w="2245" w:type="dxa"/>
          </w:tcPr>
          <w:p w:rsidR="000C14CA" w:rsidRPr="00AD7E00" w:rsidRDefault="000C14CA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 año</w:t>
            </w:r>
          </w:p>
        </w:tc>
        <w:tc>
          <w:tcPr>
            <w:tcW w:w="2245" w:type="dxa"/>
          </w:tcPr>
          <w:p w:rsidR="000C14CA" w:rsidRPr="00AD7E00" w:rsidRDefault="000C14CA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 xml:space="preserve">24,000 </w:t>
            </w:r>
            <w:r w:rsidR="00AD7E00" w:rsidRPr="00AD7E00">
              <w:rPr>
                <w:rFonts w:ascii="Cambria" w:hAnsi="Cambria"/>
              </w:rPr>
              <w:t xml:space="preserve">personas </w:t>
            </w:r>
            <w:r w:rsidRPr="00AD7E00">
              <w:rPr>
                <w:rFonts w:ascii="Cambria" w:hAnsi="Cambria"/>
              </w:rPr>
              <w:t>al año</w:t>
            </w:r>
          </w:p>
        </w:tc>
      </w:tr>
      <w:tr w:rsidR="000C14CA" w:rsidTr="000C14CA">
        <w:tc>
          <w:tcPr>
            <w:tcW w:w="2244" w:type="dxa"/>
          </w:tcPr>
          <w:p w:rsidR="000C14CA" w:rsidRPr="000C14CA" w:rsidRDefault="000C14CA" w:rsidP="0096601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0C14CA">
              <w:rPr>
                <w:rFonts w:ascii="Cambria" w:hAnsi="Cambria"/>
                <w:sz w:val="24"/>
                <w:szCs w:val="24"/>
              </w:rPr>
              <w:t>Mérida Incluyente</w:t>
            </w:r>
          </w:p>
        </w:tc>
        <w:tc>
          <w:tcPr>
            <w:tcW w:w="2244" w:type="dxa"/>
          </w:tcPr>
          <w:p w:rsidR="000C14CA" w:rsidRPr="00B9018A" w:rsidRDefault="00B9018A" w:rsidP="00966019">
            <w:pPr>
              <w:jc w:val="both"/>
              <w:rPr>
                <w:rFonts w:ascii="Cambria" w:hAnsi="Cambria"/>
              </w:rPr>
            </w:pPr>
            <w:r w:rsidRPr="00B9018A">
              <w:rPr>
                <w:rFonts w:ascii="Cambria" w:hAnsi="Cambria"/>
              </w:rPr>
              <w:t>Atención a Personas con Discapacidad</w:t>
            </w:r>
          </w:p>
        </w:tc>
        <w:tc>
          <w:tcPr>
            <w:tcW w:w="2245" w:type="dxa"/>
          </w:tcPr>
          <w:p w:rsidR="000C14CA" w:rsidRPr="00AD7E00" w:rsidRDefault="00B9018A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11 meses</w:t>
            </w:r>
          </w:p>
        </w:tc>
        <w:tc>
          <w:tcPr>
            <w:tcW w:w="2245" w:type="dxa"/>
          </w:tcPr>
          <w:p w:rsidR="000C14CA" w:rsidRPr="00AD7E00" w:rsidRDefault="00AD7E00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7,000 al año</w:t>
            </w:r>
          </w:p>
        </w:tc>
      </w:tr>
      <w:tr w:rsidR="000C14CA" w:rsidTr="000C14CA">
        <w:tc>
          <w:tcPr>
            <w:tcW w:w="2244" w:type="dxa"/>
          </w:tcPr>
          <w:p w:rsidR="000C14CA" w:rsidRPr="00123064" w:rsidRDefault="00511006" w:rsidP="0096601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123064">
              <w:rPr>
                <w:rFonts w:ascii="Cambria" w:hAnsi="Cambria"/>
                <w:sz w:val="24"/>
                <w:szCs w:val="24"/>
              </w:rPr>
              <w:t>Mérida con Educación Alimentaria</w:t>
            </w:r>
          </w:p>
        </w:tc>
        <w:tc>
          <w:tcPr>
            <w:tcW w:w="2244" w:type="dxa"/>
          </w:tcPr>
          <w:p w:rsidR="000C14CA" w:rsidRPr="00123064" w:rsidRDefault="00511006" w:rsidP="0096601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123064">
              <w:rPr>
                <w:rFonts w:ascii="Cambria" w:hAnsi="Cambria"/>
                <w:sz w:val="24"/>
                <w:szCs w:val="24"/>
              </w:rPr>
              <w:t>Nutrición</w:t>
            </w:r>
          </w:p>
        </w:tc>
        <w:tc>
          <w:tcPr>
            <w:tcW w:w="2245" w:type="dxa"/>
          </w:tcPr>
          <w:p w:rsidR="000C14CA" w:rsidRPr="00AD7E00" w:rsidRDefault="00511006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 año</w:t>
            </w:r>
          </w:p>
        </w:tc>
        <w:tc>
          <w:tcPr>
            <w:tcW w:w="2245" w:type="dxa"/>
          </w:tcPr>
          <w:p w:rsidR="000C14CA" w:rsidRPr="00AD7E00" w:rsidRDefault="00AD7E00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112,000 pe</w:t>
            </w:r>
            <w:r>
              <w:rPr>
                <w:rFonts w:ascii="Cambria" w:hAnsi="Cambria"/>
              </w:rPr>
              <w:t>r</w:t>
            </w:r>
            <w:r w:rsidRPr="00AD7E00">
              <w:rPr>
                <w:rFonts w:ascii="Cambria" w:hAnsi="Cambria"/>
              </w:rPr>
              <w:t>sonas al año</w:t>
            </w:r>
          </w:p>
        </w:tc>
      </w:tr>
      <w:tr w:rsidR="000C14CA" w:rsidTr="000C14CA">
        <w:tc>
          <w:tcPr>
            <w:tcW w:w="2244" w:type="dxa"/>
          </w:tcPr>
          <w:p w:rsidR="000C14CA" w:rsidRPr="00123064" w:rsidRDefault="00123064" w:rsidP="0096601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123064">
              <w:rPr>
                <w:rFonts w:ascii="Cambria" w:hAnsi="Cambria"/>
                <w:sz w:val="24"/>
                <w:szCs w:val="24"/>
              </w:rPr>
              <w:t>Apoyo asistencia a la salud</w:t>
            </w:r>
          </w:p>
        </w:tc>
        <w:tc>
          <w:tcPr>
            <w:tcW w:w="2244" w:type="dxa"/>
          </w:tcPr>
          <w:p w:rsidR="000C14CA" w:rsidRPr="00123064" w:rsidRDefault="00123064" w:rsidP="0096601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123064">
              <w:rPr>
                <w:rFonts w:ascii="Cambria" w:hAnsi="Cambria"/>
                <w:sz w:val="24"/>
                <w:szCs w:val="24"/>
              </w:rPr>
              <w:t>Trabajo Social y Estudios Socioeconómicos</w:t>
            </w:r>
          </w:p>
        </w:tc>
        <w:tc>
          <w:tcPr>
            <w:tcW w:w="2245" w:type="dxa"/>
          </w:tcPr>
          <w:p w:rsidR="000C14CA" w:rsidRPr="00AD7E00" w:rsidRDefault="00123064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 año</w:t>
            </w:r>
          </w:p>
        </w:tc>
        <w:tc>
          <w:tcPr>
            <w:tcW w:w="2245" w:type="dxa"/>
          </w:tcPr>
          <w:p w:rsidR="000C14CA" w:rsidRPr="00AD7E00" w:rsidRDefault="00AD7E00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900 personas al año</w:t>
            </w:r>
          </w:p>
        </w:tc>
      </w:tr>
      <w:tr w:rsidR="000C14CA" w:rsidTr="000C14CA">
        <w:tc>
          <w:tcPr>
            <w:tcW w:w="2244" w:type="dxa"/>
          </w:tcPr>
          <w:p w:rsidR="000C14CA" w:rsidRPr="003C2DF2" w:rsidRDefault="003C2DF2" w:rsidP="00966019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3C2DF2">
              <w:rPr>
                <w:rFonts w:ascii="Cambria" w:hAnsi="Cambria"/>
                <w:sz w:val="24"/>
                <w:szCs w:val="24"/>
              </w:rPr>
              <w:t>Mérida Tradicional</w:t>
            </w:r>
          </w:p>
        </w:tc>
        <w:tc>
          <w:tcPr>
            <w:tcW w:w="2244" w:type="dxa"/>
          </w:tcPr>
          <w:p w:rsidR="000C14CA" w:rsidRPr="003C2DF2" w:rsidRDefault="003C2DF2" w:rsidP="003C2DF2">
            <w:pPr>
              <w:jc w:val="both"/>
              <w:rPr>
                <w:rFonts w:ascii="Cambria" w:hAnsi="Cambria"/>
                <w:sz w:val="24"/>
                <w:szCs w:val="24"/>
              </w:rPr>
            </w:pPr>
            <w:r w:rsidRPr="003C2DF2">
              <w:rPr>
                <w:rFonts w:ascii="Cambria" w:hAnsi="Cambria"/>
                <w:sz w:val="24"/>
                <w:szCs w:val="24"/>
              </w:rPr>
              <w:t>Coordinación Mérida Tradicional</w:t>
            </w:r>
          </w:p>
        </w:tc>
        <w:tc>
          <w:tcPr>
            <w:tcW w:w="2245" w:type="dxa"/>
          </w:tcPr>
          <w:p w:rsidR="000C14CA" w:rsidRPr="00AD7E00" w:rsidRDefault="003C2DF2" w:rsidP="0096601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 año</w:t>
            </w:r>
          </w:p>
        </w:tc>
        <w:tc>
          <w:tcPr>
            <w:tcW w:w="2245" w:type="dxa"/>
          </w:tcPr>
          <w:p w:rsidR="000C14CA" w:rsidRPr="00AD7E00" w:rsidRDefault="00AD7E00" w:rsidP="00476679">
            <w:pPr>
              <w:jc w:val="both"/>
              <w:rPr>
                <w:rFonts w:ascii="Cambria" w:hAnsi="Cambria"/>
              </w:rPr>
            </w:pPr>
            <w:r w:rsidRPr="00AD7E00">
              <w:rPr>
                <w:rFonts w:ascii="Cambria" w:hAnsi="Cambria"/>
              </w:rPr>
              <w:t>1</w:t>
            </w:r>
            <w:r w:rsidR="00476679">
              <w:rPr>
                <w:rFonts w:ascii="Cambria" w:hAnsi="Cambria"/>
              </w:rPr>
              <w:t>,0</w:t>
            </w:r>
            <w:r w:rsidRPr="00AD7E00">
              <w:rPr>
                <w:rFonts w:ascii="Cambria" w:hAnsi="Cambria"/>
              </w:rPr>
              <w:t>00 personas al año</w:t>
            </w:r>
          </w:p>
        </w:tc>
      </w:tr>
    </w:tbl>
    <w:p w:rsidR="00771BF9" w:rsidRDefault="00771BF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771BF9" w:rsidRDefault="00771BF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771BF9" w:rsidRDefault="00771BF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771BF9" w:rsidRPr="00C5323B" w:rsidRDefault="00771BF9" w:rsidP="00966019">
      <w:pPr>
        <w:spacing w:after="0"/>
        <w:jc w:val="both"/>
        <w:rPr>
          <w:rFonts w:ascii="Cambria" w:hAnsi="Cambria"/>
          <w:b/>
          <w:sz w:val="24"/>
          <w:szCs w:val="24"/>
        </w:rPr>
      </w:pPr>
    </w:p>
    <w:p w:rsidR="00B04BEF" w:rsidRDefault="00B04BEF" w:rsidP="00B04BEF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anexa listado el cual describe el tipo de subsidio y monto de subsidio aprobado</w:t>
      </w:r>
      <w:r w:rsidR="00BC5F9A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el nombre de los beneficiarios (personas físicas). </w:t>
      </w:r>
      <w:r w:rsidRPr="00043BBA">
        <w:rPr>
          <w:rFonts w:ascii="Century Gothic" w:hAnsi="Century Gothic"/>
          <w:b/>
        </w:rPr>
        <w:t>No se cuenta con el RFC</w:t>
      </w:r>
      <w:r>
        <w:rPr>
          <w:rFonts w:ascii="Century Gothic" w:hAnsi="Century Gothic"/>
        </w:rPr>
        <w:t xml:space="preserve"> </w:t>
      </w:r>
      <w:r w:rsidRPr="00043BBA">
        <w:rPr>
          <w:rFonts w:ascii="Century Gothic" w:hAnsi="Century Gothic"/>
          <w:b/>
        </w:rPr>
        <w:t>de los beneficiarios</w:t>
      </w:r>
      <w:r>
        <w:rPr>
          <w:rFonts w:ascii="Century Gothic" w:hAnsi="Century Gothic"/>
        </w:rPr>
        <w:t xml:space="preserve"> porque no forma parte de los requisitos que esta Unidad Administrativa solicita para realizar un trámite. </w:t>
      </w:r>
    </w:p>
    <w:p w:rsidR="00B04BEF" w:rsidRDefault="00B04BEF" w:rsidP="00B04BEF">
      <w:pPr>
        <w:rPr>
          <w:rFonts w:ascii="Century Gothic" w:hAnsi="Century Gothic"/>
        </w:rPr>
      </w:pPr>
    </w:p>
    <w:p w:rsidR="00270740" w:rsidRDefault="00270740" w:rsidP="00B04BEF">
      <w:pPr>
        <w:rPr>
          <w:rFonts w:ascii="Century Gothic" w:hAnsi="Century Gothic"/>
        </w:rPr>
      </w:pPr>
    </w:p>
    <w:p w:rsidR="00270740" w:rsidRDefault="00270740" w:rsidP="00B04BEF">
      <w:pPr>
        <w:rPr>
          <w:rFonts w:ascii="Century Gothic" w:hAnsi="Century Gothic"/>
        </w:rPr>
      </w:pPr>
    </w:p>
    <w:p w:rsidR="00270740" w:rsidRDefault="00270740" w:rsidP="00B04BEF">
      <w:pPr>
        <w:rPr>
          <w:rFonts w:ascii="Century Gothic" w:hAnsi="Century Gothic"/>
        </w:rPr>
      </w:pPr>
    </w:p>
    <w:p w:rsidR="00270740" w:rsidRDefault="00270740" w:rsidP="00B04BEF">
      <w:pPr>
        <w:rPr>
          <w:rFonts w:ascii="Century Gothic" w:hAnsi="Century Gothic"/>
        </w:rPr>
      </w:pPr>
    </w:p>
    <w:p w:rsidR="00270740" w:rsidRDefault="00270740" w:rsidP="00B04BEF">
      <w:pPr>
        <w:rPr>
          <w:rFonts w:ascii="Century Gothic" w:hAnsi="Century Gothic"/>
        </w:rPr>
      </w:pPr>
    </w:p>
    <w:p w:rsidR="00270740" w:rsidRDefault="00270740" w:rsidP="00B04BEF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A  continuación</w:t>
      </w:r>
      <w:proofErr w:type="gramEnd"/>
      <w:r>
        <w:rPr>
          <w:rFonts w:ascii="Century Gothic" w:hAnsi="Century Gothic"/>
        </w:rPr>
        <w:t xml:space="preserve"> se detalla los requisitos que deben cumplirse para solicitar el apoyo, publicado en el artículo 70 fracción XV.</w:t>
      </w:r>
    </w:p>
    <w:tbl>
      <w:tblPr>
        <w:tblW w:w="9667" w:type="dxa"/>
        <w:tblInd w:w="-4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2"/>
        <w:gridCol w:w="4915"/>
      </w:tblGrid>
      <w:tr w:rsidR="00270740" w:rsidTr="00270740">
        <w:trPr>
          <w:trHeight w:val="649"/>
        </w:trPr>
        <w:tc>
          <w:tcPr>
            <w:tcW w:w="47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Área(s) Responsable(s) Del Desarrollo Del Programa</w:t>
            </w:r>
          </w:p>
        </w:tc>
        <w:tc>
          <w:tcPr>
            <w:tcW w:w="4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s-MX"/>
              </w:rPr>
              <w:t>Requisitos Y Procedimientos de Acceso</w:t>
            </w:r>
          </w:p>
        </w:tc>
      </w:tr>
      <w:tr w:rsidR="00270740" w:rsidTr="00270740">
        <w:trPr>
          <w:trHeight w:val="649"/>
        </w:trPr>
        <w:tc>
          <w:tcPr>
            <w:tcW w:w="4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Adulto Mayor</w:t>
            </w:r>
          </w:p>
        </w:tc>
        <w:tc>
          <w:tcPr>
            <w:tcW w:w="4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Copia de credencial de elector,  o credencial del INAPAM, o credencial de discapacidad, comprobante de ingresos, foto tamaño infantil, copia de comprobante domiciliario luz o gua o constancia de vecindad.</w:t>
            </w:r>
          </w:p>
        </w:tc>
      </w:tr>
      <w:tr w:rsidR="00270740" w:rsidTr="00270740">
        <w:trPr>
          <w:trHeight w:val="1082"/>
        </w:trPr>
        <w:tc>
          <w:tcPr>
            <w:tcW w:w="4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Atención a Personas con Discapacidad</w:t>
            </w:r>
          </w:p>
        </w:tc>
        <w:tc>
          <w:tcPr>
            <w:tcW w:w="4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Radicar en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Mérida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o sus comisarías.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Diagnóstico médico y/o credencial de discapacidad.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Acudir a centro educativo, de rehabilitación o médico.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Identificación.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Fotografía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Comprobante de domicilio</w:t>
            </w:r>
          </w:p>
        </w:tc>
      </w:tr>
      <w:tr w:rsidR="00270740" w:rsidTr="00270740">
        <w:trPr>
          <w:trHeight w:val="649"/>
        </w:trPr>
        <w:tc>
          <w:tcPr>
            <w:tcW w:w="4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Nutrición</w:t>
            </w:r>
          </w:p>
        </w:tc>
        <w:tc>
          <w:tcPr>
            <w:tcW w:w="4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Credencial para votar de los adultos que integran la familia.</w:t>
            </w:r>
          </w:p>
        </w:tc>
      </w:tr>
      <w:tr w:rsidR="00270740" w:rsidTr="00270740">
        <w:trPr>
          <w:trHeight w:val="649"/>
        </w:trPr>
        <w:tc>
          <w:tcPr>
            <w:tcW w:w="4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Departamento de Trabajo Social y Estudios Socioeconómicos</w:t>
            </w:r>
          </w:p>
        </w:tc>
        <w:tc>
          <w:tcPr>
            <w:tcW w:w="4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Identificación Oficial Vigente,  Comprobante Domiciliario  Comprobante de Ingreso, Receta Médica no mayor a 30 días de expedición, Resumen Clínico no Mayor a 12 meses.</w:t>
            </w:r>
          </w:p>
        </w:tc>
      </w:tr>
      <w:tr w:rsidR="00270740" w:rsidTr="00270740">
        <w:trPr>
          <w:trHeight w:val="649"/>
        </w:trPr>
        <w:tc>
          <w:tcPr>
            <w:tcW w:w="47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Mérida Tradicional</w:t>
            </w:r>
          </w:p>
        </w:tc>
        <w:tc>
          <w:tcPr>
            <w:tcW w:w="4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70740" w:rsidRDefault="00270740">
            <w:pP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Ser mujer de 18 a 65 años, Residir en el municipio de Mérida o comisarias, copia vigente de la credencial para votar, Copia de CURP, Copia simple de comprobante domiciliario, Antigüedad máximo 3 meses, Copia simple de comprobante de Ingresos.( En caso de no contar con ello solicitar constancia de ingresos), Dos fotos Tamaño Infantil</w:t>
            </w:r>
          </w:p>
        </w:tc>
      </w:tr>
    </w:tbl>
    <w:p w:rsidR="00270740" w:rsidRDefault="00270740" w:rsidP="00B04BEF">
      <w:pPr>
        <w:rPr>
          <w:rFonts w:ascii="Century Gothic" w:hAnsi="Century Gothic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Pr="00AD66FA" w:rsidRDefault="00047B34" w:rsidP="00AD66FA">
      <w:pPr>
        <w:spacing w:after="0"/>
        <w:rPr>
          <w:rFonts w:eastAsia="Calibri" w:cstheme="minorHAnsi"/>
          <w:lang w:val="es-ES"/>
        </w:rPr>
      </w:pPr>
    </w:p>
    <w:sectPr w:rsidR="00047B34" w:rsidRPr="00AD66F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61F3" w:rsidRDefault="002A61F3" w:rsidP="00CF1CB7">
      <w:pPr>
        <w:spacing w:after="0" w:line="240" w:lineRule="auto"/>
      </w:pPr>
      <w:r>
        <w:separator/>
      </w:r>
    </w:p>
  </w:endnote>
  <w:endnote w:type="continuationSeparator" w:id="0">
    <w:p w:rsidR="002A61F3" w:rsidRDefault="002A61F3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61F3" w:rsidRDefault="002A61F3" w:rsidP="00CF1CB7">
      <w:pPr>
        <w:spacing w:after="0" w:line="240" w:lineRule="auto"/>
      </w:pPr>
      <w:r>
        <w:separator/>
      </w:r>
    </w:p>
  </w:footnote>
  <w:footnote w:type="continuationSeparator" w:id="0">
    <w:p w:rsidR="002A61F3" w:rsidRDefault="002A61F3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CB7" w:rsidRPr="00CF1CB7" w:rsidRDefault="00433C15" w:rsidP="00CF1C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s Membretadas_DIF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CB7">
      <w:rPr>
        <w:noProof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B7"/>
    <w:rsid w:val="00002CFD"/>
    <w:rsid w:val="0001191F"/>
    <w:rsid w:val="0002212E"/>
    <w:rsid w:val="0003419A"/>
    <w:rsid w:val="00043BBA"/>
    <w:rsid w:val="00047B34"/>
    <w:rsid w:val="00077007"/>
    <w:rsid w:val="000A02F3"/>
    <w:rsid w:val="000A7119"/>
    <w:rsid w:val="000B252D"/>
    <w:rsid w:val="000C14CA"/>
    <w:rsid w:val="000E24D8"/>
    <w:rsid w:val="000E7C32"/>
    <w:rsid w:val="00123064"/>
    <w:rsid w:val="00165F60"/>
    <w:rsid w:val="001A283A"/>
    <w:rsid w:val="001A3A62"/>
    <w:rsid w:val="002075F2"/>
    <w:rsid w:val="00247456"/>
    <w:rsid w:val="00257785"/>
    <w:rsid w:val="00270740"/>
    <w:rsid w:val="002A61F3"/>
    <w:rsid w:val="002D0D37"/>
    <w:rsid w:val="002F0C90"/>
    <w:rsid w:val="002F2FB3"/>
    <w:rsid w:val="00303D7F"/>
    <w:rsid w:val="00303D87"/>
    <w:rsid w:val="00323534"/>
    <w:rsid w:val="00332D62"/>
    <w:rsid w:val="00343C01"/>
    <w:rsid w:val="0037213A"/>
    <w:rsid w:val="00380085"/>
    <w:rsid w:val="00394394"/>
    <w:rsid w:val="003A135C"/>
    <w:rsid w:val="003C2DF2"/>
    <w:rsid w:val="003D7E6A"/>
    <w:rsid w:val="003E0F49"/>
    <w:rsid w:val="00406A3B"/>
    <w:rsid w:val="00410D71"/>
    <w:rsid w:val="004219B8"/>
    <w:rsid w:val="00433C15"/>
    <w:rsid w:val="00434397"/>
    <w:rsid w:val="00462A1C"/>
    <w:rsid w:val="00476679"/>
    <w:rsid w:val="00495E47"/>
    <w:rsid w:val="004C60F3"/>
    <w:rsid w:val="004F44D1"/>
    <w:rsid w:val="0050421C"/>
    <w:rsid w:val="00511006"/>
    <w:rsid w:val="0053092A"/>
    <w:rsid w:val="00554912"/>
    <w:rsid w:val="005564D7"/>
    <w:rsid w:val="00575204"/>
    <w:rsid w:val="005B3C65"/>
    <w:rsid w:val="005E53B0"/>
    <w:rsid w:val="006243A6"/>
    <w:rsid w:val="00671800"/>
    <w:rsid w:val="00696F54"/>
    <w:rsid w:val="006B3C02"/>
    <w:rsid w:val="006D1F30"/>
    <w:rsid w:val="00714160"/>
    <w:rsid w:val="00715FB1"/>
    <w:rsid w:val="00716EBB"/>
    <w:rsid w:val="007506CD"/>
    <w:rsid w:val="0075335B"/>
    <w:rsid w:val="00771BF9"/>
    <w:rsid w:val="00776BC7"/>
    <w:rsid w:val="00794A3B"/>
    <w:rsid w:val="008137F9"/>
    <w:rsid w:val="00827E43"/>
    <w:rsid w:val="00845EEE"/>
    <w:rsid w:val="008666DA"/>
    <w:rsid w:val="008B5FC8"/>
    <w:rsid w:val="0090300B"/>
    <w:rsid w:val="009205DB"/>
    <w:rsid w:val="00927F86"/>
    <w:rsid w:val="00966019"/>
    <w:rsid w:val="009875F2"/>
    <w:rsid w:val="00A060E6"/>
    <w:rsid w:val="00A16523"/>
    <w:rsid w:val="00A47EB4"/>
    <w:rsid w:val="00A747D1"/>
    <w:rsid w:val="00A9418D"/>
    <w:rsid w:val="00AD63EA"/>
    <w:rsid w:val="00AD66FA"/>
    <w:rsid w:val="00AD7E00"/>
    <w:rsid w:val="00B024B3"/>
    <w:rsid w:val="00B04BEF"/>
    <w:rsid w:val="00B2224C"/>
    <w:rsid w:val="00B26E67"/>
    <w:rsid w:val="00B60581"/>
    <w:rsid w:val="00B77154"/>
    <w:rsid w:val="00B9018A"/>
    <w:rsid w:val="00BA4646"/>
    <w:rsid w:val="00BB32E0"/>
    <w:rsid w:val="00BB5D5C"/>
    <w:rsid w:val="00BB6280"/>
    <w:rsid w:val="00BC4EE4"/>
    <w:rsid w:val="00BC5F9A"/>
    <w:rsid w:val="00BD7054"/>
    <w:rsid w:val="00BE6E20"/>
    <w:rsid w:val="00C378C1"/>
    <w:rsid w:val="00C5323B"/>
    <w:rsid w:val="00CA7A51"/>
    <w:rsid w:val="00CB64CD"/>
    <w:rsid w:val="00CC2071"/>
    <w:rsid w:val="00CD5652"/>
    <w:rsid w:val="00CF1CB7"/>
    <w:rsid w:val="00DE47FF"/>
    <w:rsid w:val="00DF2932"/>
    <w:rsid w:val="00DF6F31"/>
    <w:rsid w:val="00E06AC9"/>
    <w:rsid w:val="00E34626"/>
    <w:rsid w:val="00E572DE"/>
    <w:rsid w:val="00E9029C"/>
    <w:rsid w:val="00E938C4"/>
    <w:rsid w:val="00E9668F"/>
    <w:rsid w:val="00EC0372"/>
    <w:rsid w:val="00EF4BDC"/>
    <w:rsid w:val="00F3595D"/>
    <w:rsid w:val="00F5686D"/>
    <w:rsid w:val="00F71D69"/>
    <w:rsid w:val="00F8279E"/>
    <w:rsid w:val="00F95997"/>
    <w:rsid w:val="00F964CA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7BA829"/>
  <w15:docId w15:val="{B72E69EB-9671-4292-8F06-BDDE2C68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character" w:customStyle="1" w:styleId="fontstyle01">
    <w:name w:val="fontstyle01"/>
    <w:basedOn w:val="Fuentedeprrafopredeter"/>
    <w:rsid w:val="00380085"/>
    <w:rPr>
      <w:rFonts w:ascii="ArialMT" w:hAnsi="ArialMT" w:hint="default"/>
      <w:b w:val="0"/>
      <w:bCs w:val="0"/>
      <w:i w:val="0"/>
      <w:iCs w:val="0"/>
      <w:color w:val="000000"/>
    </w:rPr>
  </w:style>
  <w:style w:type="table" w:styleId="Tablaconcuadrcula">
    <w:name w:val="Table Grid"/>
    <w:basedOn w:val="Tablanormal"/>
    <w:uiPriority w:val="39"/>
    <w:rsid w:val="0096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04BEF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4B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</Pages>
  <Words>348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Ordoñez Castro Emmanuel Ricardo</dc:creator>
  <cp:lastModifiedBy>Chan Magaña Guadalupe de Jesús</cp:lastModifiedBy>
  <cp:revision>18</cp:revision>
  <dcterms:created xsi:type="dcterms:W3CDTF">2019-02-20T14:55:00Z</dcterms:created>
  <dcterms:modified xsi:type="dcterms:W3CDTF">2019-03-25T19:04:00Z</dcterms:modified>
</cp:coreProperties>
</file>