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46" w:rsidRDefault="00AE72B7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bookmarkStart w:id="0" w:name="_GoBack"/>
      <w:bookmarkEnd w:id="0"/>
      <w:r w:rsidRPr="00B41B46">
        <w:rPr>
          <w:rFonts w:ascii="Barlow Light" w:hAnsi="Barlow Light" w:cs="Arial"/>
          <w:b/>
        </w:rPr>
        <w:t xml:space="preserve">REGLAMENTO MUNICIPAL PARA LA INTEGRACION </w:t>
      </w: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DEL CONSEJO DE CRONISTAS DE LA CIUDAD DE MERIDA</w:t>
      </w:r>
    </w:p>
    <w:p w:rsidR="00B41B46" w:rsidRDefault="00B41B46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TEXTO VIGENTE</w:t>
      </w:r>
    </w:p>
    <w:p w:rsidR="00B41B46" w:rsidRPr="00B41B46" w:rsidRDefault="00B41B46" w:rsidP="00B41B46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B41B46">
        <w:rPr>
          <w:rFonts w:ascii="Barlow Light" w:hAnsi="Barlow Light" w:cs="Arial"/>
          <w:b/>
          <w:sz w:val="20"/>
          <w:szCs w:val="20"/>
        </w:rPr>
        <w:t>Nuevo r</w:t>
      </w:r>
      <w:r w:rsidRPr="00B41B46">
        <w:rPr>
          <w:rFonts w:ascii="Barlow Light" w:hAnsi="Barlow Light" w:cs="Arial"/>
          <w:b/>
          <w:sz w:val="20"/>
          <w:szCs w:val="20"/>
        </w:rPr>
        <w:t>eglamento publicado en el Diario Oficial del Estado de Yucatán 06 de junio de 1995</w:t>
      </w:r>
    </w:p>
    <w:p w:rsidR="00B41B46" w:rsidRPr="00B41B46" w:rsidRDefault="00B41B46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72B7" w:rsidRPr="00B41B46" w:rsidRDefault="00AE72B7" w:rsidP="00B41B46">
      <w:pPr>
        <w:spacing w:after="0" w:line="240" w:lineRule="auto"/>
        <w:jc w:val="both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AYUNTAMIENTO DE MERIDA, ESTADO DE YUCATAN. ING. ULISES GONZALEZ TORRE PRESIDENTE DEL AYUNTAMIENTO DE MERIDA, A LOS HABITANTES DEL MUNICIPIO DEL MISMO NOMBRE HAGO SABER: Que el Ayuntamiento que presido, en sesión de fecha 18 de abril de 1995, con fundamento en el Artículo 38 fracción I Inciso b) de la Ley Orgánica de los Municipios del Estado de Yucatán, aprobó el siguiente:</w:t>
      </w:r>
    </w:p>
    <w:p w:rsidR="00AE72B7" w:rsidRPr="00B41B46" w:rsidRDefault="00AE72B7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B41B46" w:rsidRDefault="00AE72B7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REGLAMENT</w:t>
      </w:r>
      <w:r w:rsidR="00B41B46">
        <w:rPr>
          <w:rFonts w:ascii="Barlow Light" w:hAnsi="Barlow Light" w:cs="Arial"/>
          <w:b/>
        </w:rPr>
        <w:t>O MUNICIPAL PARA LA INTEGRACION</w:t>
      </w: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DEL CONSEJO DE CRONISTAS DE LA CIUDAD DE MERIDA</w:t>
      </w:r>
    </w:p>
    <w:p w:rsidR="0072286D" w:rsidRPr="00B41B46" w:rsidRDefault="0072286D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 Primero.-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Los Cronistas de la Ciudad de Mérida, deberán ser personas con las cualidades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intelectuales y morales que les permita cumplir decorosamente con la tarea de ser los narradores, en prosa 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verso, de los acontecimientos más sobresalientes y propios de la peculiar idiosincrasia de los pobladores de le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Ciudad de Mérida en particular y del Municipio en lo general.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AE72B7" w:rsidRPr="00B41B46" w:rsidRDefault="00AE72B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Deberán ser personas que hayan escrito, escriban y se comprometan a escribir folletos, ensayos, artículos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periodísticos o libros que versen sobre personas, acontecimientos, hechos, sucesos, gustos, tradiciones y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peculiaridades de la Ciudad de Mérida, sus habitantes, costumbres y folklore.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Segundo</w:t>
      </w:r>
      <w:r w:rsidR="00AE72B7" w:rsidRPr="00B41B46">
        <w:rPr>
          <w:rFonts w:ascii="Barlow Light" w:hAnsi="Barlow Light" w:cs="Arial"/>
          <w:b/>
        </w:rPr>
        <w:t>.-</w:t>
      </w:r>
      <w:r w:rsidR="00AE72B7" w:rsidRPr="00B41B46">
        <w:rPr>
          <w:rFonts w:ascii="Barlow Light" w:hAnsi="Barlow Light" w:cs="Arial"/>
        </w:rPr>
        <w:t xml:space="preserve"> El cargo de Crónica de la Ciudad de Mérida, es un cargo honorífico por el cual no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se cobrará sueldo, honorarios o emolumento alguno.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Tercero</w:t>
      </w:r>
      <w:r w:rsidR="0072286D" w:rsidRPr="00B41B46">
        <w:rPr>
          <w:rFonts w:ascii="Barlow Light" w:hAnsi="Barlow Light" w:cs="Arial"/>
          <w:b/>
        </w:rPr>
        <w:t>.-</w:t>
      </w:r>
      <w:r w:rsidR="00AE72B7" w:rsidRPr="00B41B46">
        <w:rPr>
          <w:rFonts w:ascii="Barlow Light" w:hAnsi="Barlow Light" w:cs="Arial"/>
        </w:rPr>
        <w:t xml:space="preserve"> Las personas que desempeñen los cargos de Cronistas de la Ciudad de Mérida,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deberán llenar los siguientes requisitos:</w:t>
      </w:r>
    </w:p>
    <w:p w:rsidR="0072286D" w:rsidRPr="00B41B46" w:rsidRDefault="00AE72B7" w:rsidP="00B41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Haber nacido en el Estado de Yucatán y contar con una vecindad en esta Ciudad de Mérida, no menor de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veinte años, demostrables preferentemente, con su inscripción en el padrón municipal.</w:t>
      </w:r>
    </w:p>
    <w:p w:rsidR="0072286D" w:rsidRPr="00B41B46" w:rsidRDefault="00AE72B7" w:rsidP="00B41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Contar por lo menos con treinta y cinco años de edad cumplidos a la fecha de su nombramiento.</w:t>
      </w:r>
    </w:p>
    <w:p w:rsidR="0072286D" w:rsidRPr="00B41B46" w:rsidRDefault="00AE72B7" w:rsidP="00B41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Haber destacado en el ambiente intelectual de nuestra Ciudad, por su autoría sobre artículos, ensayos,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folletos o libros publicados, ya sea en verso o prosa, haber dado conferencias o charlas sobre temas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relacionados con la historia antigua y contemporánea de nuestra Ciudad, personajes relevantes y características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de la misma, lugares y hechos sobresalientes, costumbres y gastronomía, industria, comercio, deportes,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educación, etc., debidamente comprobables ante Instituciones y’ Organismos de reconocido prestigio local o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nacional.</w:t>
      </w:r>
      <w:r w:rsidR="0072286D" w:rsidRPr="00B41B46">
        <w:rPr>
          <w:rFonts w:ascii="Barlow Light" w:hAnsi="Barlow Light" w:cs="Arial"/>
        </w:rPr>
        <w:t xml:space="preserve"> </w:t>
      </w:r>
    </w:p>
    <w:p w:rsidR="00AE72B7" w:rsidRPr="00B41B46" w:rsidRDefault="00AE72B7" w:rsidP="00B41B4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Ser de reconocida calidad humana, Intelectual y de reconocido gusto por la investigación, la lectura, la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oratoria así como por promover y difundir los valores humanos, las virtudes cívicas, los principios de la ética y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la sana convivencia social.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Cuarto.-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El Ayuntamiento de Mérida recibirá las propuestas que le hagan llegar los Clubes de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servicio, Asociaciones culturales debidamente registradas, así como Universidades, etc., de las personas que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consideren aptas para desempeñar el cargo de Cronistas de la Ciudad de Mérida.</w:t>
      </w:r>
    </w:p>
    <w:p w:rsidR="00B41B46" w:rsidRPr="00B41B46" w:rsidRDefault="00B41B46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AE72B7" w:rsidRDefault="00AE72B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lastRenderedPageBreak/>
        <w:t>El Ayuntamiento de Mérida, analizará el curriculum vitae de las personas propuestas para integrar el Consejo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de Cronistas de la Ciudad de Mérida y seleccionará a los que la integrarán, contando éste con un mínimo de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tres y un máximo de cinco miembros.</w:t>
      </w:r>
    </w:p>
    <w:p w:rsidR="00B41B46" w:rsidRPr="00B41B46" w:rsidRDefault="00B41B46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Quinto</w:t>
      </w:r>
      <w:r w:rsidR="00AE72B7" w:rsidRPr="00B41B46">
        <w:rPr>
          <w:rFonts w:ascii="Barlow Light" w:hAnsi="Barlow Light" w:cs="Arial"/>
          <w:b/>
        </w:rPr>
        <w:t>.-</w:t>
      </w:r>
      <w:r w:rsidR="00AE72B7" w:rsidRPr="00B41B46">
        <w:rPr>
          <w:rFonts w:ascii="Barlow Light" w:hAnsi="Barlow Light" w:cs="Arial"/>
        </w:rPr>
        <w:t xml:space="preserve"> El Ayuntamiento de Mérida quedará en la libertad de poder designar a un Cronista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Adjunto en los casos que así lo considere conveniente. Sin que este nombramiento signifique que al faltar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alguno de los Cronistas de la Ciudad, el adjunto lo suceda en el cargo.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Sexto</w:t>
      </w:r>
      <w:r w:rsidR="0072286D" w:rsidRPr="00B41B46">
        <w:rPr>
          <w:rFonts w:ascii="Barlow Light" w:hAnsi="Barlow Light" w:cs="Arial"/>
          <w:b/>
        </w:rPr>
        <w:t>.</w:t>
      </w:r>
      <w:r w:rsidR="00AE72B7" w:rsidRPr="00B41B46">
        <w:rPr>
          <w:rFonts w:ascii="Barlow Light" w:hAnsi="Barlow Light" w:cs="Arial"/>
          <w:b/>
        </w:rPr>
        <w:t>-</w:t>
      </w:r>
      <w:r w:rsidR="00AE72B7" w:rsidRPr="00B41B46">
        <w:rPr>
          <w:rFonts w:ascii="Barlow Light" w:hAnsi="Barlow Light" w:cs="Arial"/>
        </w:rPr>
        <w:t xml:space="preserve"> El Consejo de Cronistas elegirá cada tres años entre sus integrantes a quien deba de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fungir como Presidente del mismo, el cual podrá ser confirmado en dicho cargo al finalizar su período.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C616F2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Séptimo.-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Los Cronistas de la Ciudad de Mérida presentarán su renuncia al cargo desempeñado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al cumplir setenta y cinco años de edad, quedando el Ayuntamiento de Mérida en la libertad de aceptarla 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diferirla.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Octavo.-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El Consejo de Cronistas de la Ciudad de Mérida, deberá rendir un informe anual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de actividades, así como de publicaciones y trabajos efectuados, incluyendo las charlas y conferencias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impartidas por sus miembros.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Noveno.-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El Cronista de le Ciudad de Mérida, para el cumplimiento de sus menesteres se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compromete a lo siguiente:</w:t>
      </w:r>
    </w:p>
    <w:p w:rsidR="00B41B46" w:rsidRPr="00B41B46" w:rsidRDefault="00B41B46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72286D" w:rsidRPr="00B41B46" w:rsidRDefault="00AE72B7" w:rsidP="00B41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Escribir en periódicos, revistas, folletos, guiones y libros sobre los temas señalados en este Reglamento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o aquellos temas que a su juicio complementen y mejoren los propuestos.</w:t>
      </w:r>
    </w:p>
    <w:p w:rsidR="0072286D" w:rsidRPr="00B41B46" w:rsidRDefault="00AE72B7" w:rsidP="00B41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Hacer por lo menos una publicación anual sobre un ensayo o investigación no menor de cincuenta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cuartillas en hoja tamaño carta escrita a doble espacio sobre algún tema de los ya sugeridos o sobre aquellos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que juzgue de valor e interés para la sociedad Meridana.</w:t>
      </w:r>
      <w:r w:rsidR="0072286D" w:rsidRPr="00B41B46">
        <w:rPr>
          <w:rFonts w:ascii="Barlow Light" w:hAnsi="Barlow Light" w:cs="Arial"/>
        </w:rPr>
        <w:t xml:space="preserve"> </w:t>
      </w:r>
    </w:p>
    <w:p w:rsidR="00AE72B7" w:rsidRPr="00B41B46" w:rsidRDefault="00AE72B7" w:rsidP="00B41B4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A participar como orador o expositor en aquellas ceremonias u actos a los cuales el Ayuntamiento lo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invite a participar ya sea sugiriéndole el tema a tratar o dejando a su libre elección el mismo.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Décimo</w:t>
      </w:r>
      <w:r w:rsidR="00AE72B7" w:rsidRPr="00B41B46">
        <w:rPr>
          <w:rFonts w:ascii="Barlow Light" w:hAnsi="Barlow Light" w:cs="Arial"/>
          <w:b/>
        </w:rPr>
        <w:t>.-</w:t>
      </w:r>
      <w:r w:rsidR="00AE72B7" w:rsidRPr="00B41B46">
        <w:rPr>
          <w:rFonts w:ascii="Barlow Light" w:hAnsi="Barlow Light" w:cs="Arial"/>
        </w:rPr>
        <w:t xml:space="preserve"> El Ayuntamiento de Mérida, se compromete a difundir y dar a conocer el trabajo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más sobresaliente de los elaborados por los Cronistas de la Ciudad.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Artículo</w:t>
      </w:r>
      <w:r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  <w:b/>
        </w:rPr>
        <w:t>Décimo Primero.-</w:t>
      </w:r>
      <w:r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El Ayuntamiento de Mérida, se compromete a reconocer en los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Cronistas de la Ciudad, a las personas más adecuadas para representarlo en los eventos, certámenes o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 xml:space="preserve">promociones culturales en los </w:t>
      </w:r>
      <w:r w:rsidR="0072286D" w:rsidRPr="00B41B46">
        <w:rPr>
          <w:rFonts w:ascii="Barlow Light" w:hAnsi="Barlow Light" w:cs="Arial"/>
        </w:rPr>
        <w:t>que éste participe, guardándole</w:t>
      </w:r>
      <w:r w:rsidR="00AE72B7" w:rsidRPr="00B41B46">
        <w:rPr>
          <w:rFonts w:ascii="Barlow Light" w:hAnsi="Barlow Light" w:cs="Arial"/>
        </w:rPr>
        <w:t xml:space="preserve"> en todo momento el respeto y apoyo que les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corresponda.</w:t>
      </w:r>
    </w:p>
    <w:p w:rsidR="00B41B46" w:rsidRDefault="00B41B46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AE72B7" w:rsidRDefault="0072286D" w:rsidP="00B41B46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B41B46">
        <w:rPr>
          <w:rFonts w:ascii="Barlow Light" w:hAnsi="Barlow Light" w:cs="Arial"/>
          <w:b/>
        </w:rPr>
        <w:t>ARTÍCULO</w:t>
      </w:r>
      <w:r w:rsidR="00AE72B7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  <w:b/>
        </w:rPr>
        <w:t>TRANSITORIO</w:t>
      </w:r>
    </w:p>
    <w:p w:rsidR="00B41B46" w:rsidRPr="00B41B46" w:rsidRDefault="00B41B46" w:rsidP="00B41B46">
      <w:pPr>
        <w:spacing w:after="0" w:line="240" w:lineRule="auto"/>
        <w:jc w:val="center"/>
        <w:rPr>
          <w:rFonts w:ascii="Barlow Light" w:hAnsi="Barlow Light" w:cs="Arial"/>
        </w:rPr>
      </w:pPr>
    </w:p>
    <w:p w:rsidR="00AE72B7" w:rsidRPr="00B41B46" w:rsidRDefault="0008173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  <w:b/>
        </w:rPr>
        <w:t>Único</w:t>
      </w:r>
      <w:r w:rsidR="00AE72B7" w:rsidRPr="00B41B46">
        <w:rPr>
          <w:rFonts w:ascii="Barlow Light" w:hAnsi="Barlow Light" w:cs="Arial"/>
          <w:b/>
        </w:rPr>
        <w:t>.-</w:t>
      </w:r>
      <w:r w:rsidR="00AE72B7" w:rsidRPr="00B41B46">
        <w:rPr>
          <w:rFonts w:ascii="Barlow Light" w:hAnsi="Barlow Light" w:cs="Arial"/>
        </w:rPr>
        <w:t xml:space="preserve"> El presente Reglamento entrará en vigor al día siguiente de su publicación en el Diario Oficial del</w:t>
      </w:r>
      <w:r w:rsidR="0072286D" w:rsidRPr="00B41B46">
        <w:rPr>
          <w:rFonts w:ascii="Barlow Light" w:hAnsi="Barlow Light" w:cs="Arial"/>
        </w:rPr>
        <w:t xml:space="preserve"> </w:t>
      </w:r>
      <w:r w:rsidR="00AE72B7" w:rsidRPr="00B41B46">
        <w:rPr>
          <w:rFonts w:ascii="Barlow Light" w:hAnsi="Barlow Light" w:cs="Arial"/>
        </w:rPr>
        <w:t>Gobierno del Estado.</w:t>
      </w:r>
    </w:p>
    <w:p w:rsidR="00B41B46" w:rsidRDefault="00B41B46" w:rsidP="00B41B46">
      <w:pPr>
        <w:spacing w:after="0" w:line="240" w:lineRule="auto"/>
        <w:jc w:val="both"/>
        <w:rPr>
          <w:rFonts w:ascii="Barlow Light" w:hAnsi="Barlow Light" w:cs="Arial"/>
        </w:rPr>
      </w:pPr>
    </w:p>
    <w:p w:rsidR="00AE72B7" w:rsidRPr="00B41B46" w:rsidRDefault="00AE72B7" w:rsidP="00B41B46">
      <w:pPr>
        <w:spacing w:after="0" w:line="240" w:lineRule="auto"/>
        <w:jc w:val="both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Dado en la sede del Ayuntamiento de Mérida, Yucatán, Estados Unidos Mexicanos, a los dieciocho días del</w:t>
      </w:r>
      <w:r w:rsidR="0072286D" w:rsidRPr="00B41B46">
        <w:rPr>
          <w:rFonts w:ascii="Barlow Light" w:hAnsi="Barlow Light" w:cs="Arial"/>
        </w:rPr>
        <w:t xml:space="preserve"> </w:t>
      </w:r>
      <w:r w:rsidRPr="00B41B46">
        <w:rPr>
          <w:rFonts w:ascii="Barlow Light" w:hAnsi="Barlow Light" w:cs="Arial"/>
        </w:rPr>
        <w:t>mes de abril del año de mil novecientos noventa y cinco.</w:t>
      </w:r>
    </w:p>
    <w:p w:rsidR="00B41B46" w:rsidRDefault="00B41B46" w:rsidP="00B41B46">
      <w:pPr>
        <w:spacing w:after="0" w:line="240" w:lineRule="auto"/>
        <w:jc w:val="center"/>
        <w:rPr>
          <w:rFonts w:ascii="Barlow Light" w:hAnsi="Barlow Light" w:cs="Arial"/>
        </w:rPr>
      </w:pP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ATENTAMENTE</w:t>
      </w: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453 AÑOS DE NOBLEZA Y LEALTAD”</w:t>
      </w:r>
    </w:p>
    <w:p w:rsidR="0072286D" w:rsidRPr="00B41B46" w:rsidRDefault="0072286D" w:rsidP="00B41B46">
      <w:pPr>
        <w:spacing w:after="0" w:line="240" w:lineRule="auto"/>
        <w:jc w:val="center"/>
        <w:rPr>
          <w:rFonts w:ascii="Barlow Light" w:hAnsi="Barlow Light" w:cs="Arial"/>
        </w:rPr>
      </w:pP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ING. ULISES GONZALEZ TORRE</w:t>
      </w:r>
    </w:p>
    <w:p w:rsidR="00AE72B7" w:rsidRPr="00B41B46" w:rsidRDefault="00AE72B7" w:rsidP="00B41B46">
      <w:pPr>
        <w:spacing w:after="0" w:line="240" w:lineRule="auto"/>
        <w:jc w:val="center"/>
        <w:rPr>
          <w:rFonts w:ascii="Barlow Light" w:hAnsi="Barlow Light" w:cs="Arial"/>
        </w:rPr>
      </w:pPr>
      <w:r w:rsidRPr="00B41B46">
        <w:rPr>
          <w:rFonts w:ascii="Barlow Light" w:hAnsi="Barlow Light" w:cs="Arial"/>
        </w:rPr>
        <w:t>PRESIDENTE MUNICIPAL</w:t>
      </w:r>
    </w:p>
    <w:sectPr w:rsidR="00AE72B7" w:rsidRPr="00B41B46" w:rsidSect="00B41B46">
      <w:footerReference w:type="default" r:id="rId7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43" w:rsidRDefault="003A1F43" w:rsidP="0072286D">
      <w:pPr>
        <w:spacing w:after="0" w:line="240" w:lineRule="auto"/>
      </w:pPr>
      <w:r>
        <w:separator/>
      </w:r>
    </w:p>
  </w:endnote>
  <w:endnote w:type="continuationSeparator" w:id="0">
    <w:p w:rsidR="003A1F43" w:rsidRDefault="003A1F43" w:rsidP="0072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211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286D" w:rsidRDefault="0072286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B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B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86D" w:rsidRDefault="00722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43" w:rsidRDefault="003A1F43" w:rsidP="0072286D">
      <w:pPr>
        <w:spacing w:after="0" w:line="240" w:lineRule="auto"/>
      </w:pPr>
      <w:r>
        <w:separator/>
      </w:r>
    </w:p>
  </w:footnote>
  <w:footnote w:type="continuationSeparator" w:id="0">
    <w:p w:rsidR="003A1F43" w:rsidRDefault="003A1F43" w:rsidP="0072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078A"/>
    <w:multiLevelType w:val="hybridMultilevel"/>
    <w:tmpl w:val="A9E41C80"/>
    <w:lvl w:ilvl="0" w:tplc="AA7E1F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3258"/>
    <w:multiLevelType w:val="hybridMultilevel"/>
    <w:tmpl w:val="DC3804E6"/>
    <w:lvl w:ilvl="0" w:tplc="7B7472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32203E"/>
    <w:multiLevelType w:val="hybridMultilevel"/>
    <w:tmpl w:val="81260876"/>
    <w:lvl w:ilvl="0" w:tplc="0D4A4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8345B"/>
    <w:multiLevelType w:val="hybridMultilevel"/>
    <w:tmpl w:val="FFB8C2DE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7"/>
    <w:rsid w:val="00081737"/>
    <w:rsid w:val="00322013"/>
    <w:rsid w:val="003A1F43"/>
    <w:rsid w:val="00602202"/>
    <w:rsid w:val="0072286D"/>
    <w:rsid w:val="00AE72B7"/>
    <w:rsid w:val="00B41B46"/>
    <w:rsid w:val="00D17EB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01918-74B5-4EB7-A97F-1B3BADE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8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2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86D"/>
  </w:style>
  <w:style w:type="paragraph" w:styleId="Piedepgina">
    <w:name w:val="footer"/>
    <w:basedOn w:val="Normal"/>
    <w:link w:val="PiedepginaCar"/>
    <w:uiPriority w:val="99"/>
    <w:unhideWhenUsed/>
    <w:rsid w:val="007228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Vasthi Georgina Naal Chi</dc:creator>
  <cp:lastModifiedBy>Ayala Alcocer Antonio Manuel</cp:lastModifiedBy>
  <cp:revision>5</cp:revision>
  <dcterms:created xsi:type="dcterms:W3CDTF">2018-12-06T19:43:00Z</dcterms:created>
  <dcterms:modified xsi:type="dcterms:W3CDTF">2019-02-05T17:27:00Z</dcterms:modified>
</cp:coreProperties>
</file>