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ngresos, Febrero de 2020</w:t>
      </w:r>
    </w:p>
    <w:p w:rsidR="00C00F74" w:rsidRPr="00254E02" w:rsidRDefault="00C00F74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376511" w:rsidRPr="00CD5DCE" w:rsidRDefault="00376511" w:rsidP="00376511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>
        <w:rPr>
          <w:rFonts w:ascii="MS Reference Sans Serif" w:hAnsi="MS Reference Sans Serif" w:cs="Tahoma"/>
          <w:b/>
          <w:sz w:val="26"/>
          <w:szCs w:val="26"/>
        </w:rPr>
        <w:t>Febrero</w:t>
      </w:r>
      <w:r>
        <w:rPr>
          <w:rFonts w:ascii="MS Reference Sans Serif" w:hAnsi="MS Reference Sans Serif" w:cs="Tahoma"/>
          <w:sz w:val="26"/>
          <w:szCs w:val="26"/>
        </w:rPr>
        <w:t xml:space="preserve"> los ingresos obtenidos ascienden a </w:t>
      </w:r>
      <w:r>
        <w:rPr>
          <w:rFonts w:ascii="MS Reference Sans Serif" w:hAnsi="MS Reference Sans Serif" w:cs="Tahoma"/>
          <w:b/>
          <w:sz w:val="26"/>
          <w:szCs w:val="26"/>
        </w:rPr>
        <w:t>302</w:t>
      </w:r>
      <w:r w:rsidRPr="00B6328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millones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465 </w:t>
      </w:r>
      <w:r w:rsidRPr="007B1381">
        <w:rPr>
          <w:rFonts w:ascii="MS Reference Sans Serif" w:hAnsi="MS Reference Sans Serif" w:cs="Tahoma"/>
          <w:sz w:val="26"/>
          <w:szCs w:val="26"/>
        </w:rPr>
        <w:t>mil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b/>
          <w:sz w:val="26"/>
          <w:szCs w:val="26"/>
        </w:rPr>
        <w:t>297</w:t>
      </w:r>
      <w:r w:rsidRPr="00B27A1F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 w:rsidRPr="00015246">
        <w:rPr>
          <w:rFonts w:ascii="MS Reference Sans Serif" w:hAnsi="MS Reference Sans Serif" w:cs="Tahoma"/>
          <w:b/>
          <w:sz w:val="26"/>
          <w:szCs w:val="26"/>
        </w:rPr>
        <w:t>790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680</w:t>
      </w:r>
      <w:r>
        <w:rPr>
          <w:rFonts w:ascii="MS Reference Sans Serif" w:hAnsi="MS Reference Sans Serif" w:cs="Tahoma"/>
          <w:sz w:val="26"/>
          <w:szCs w:val="26"/>
        </w:rPr>
        <w:t xml:space="preserve"> mil </w:t>
      </w:r>
      <w:r>
        <w:rPr>
          <w:rFonts w:ascii="MS Reference Sans Serif" w:hAnsi="MS Reference Sans Serif" w:cs="Tahoma"/>
          <w:b/>
          <w:sz w:val="26"/>
          <w:szCs w:val="26"/>
        </w:rPr>
        <w:t>506</w:t>
      </w:r>
      <w:r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W w:w="6315" w:type="dxa"/>
        <w:tblInd w:w="1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1526"/>
        <w:gridCol w:w="1738"/>
      </w:tblGrid>
      <w:tr w:rsidR="00C86538" w:rsidRPr="00C86538" w:rsidTr="00376511">
        <w:trPr>
          <w:trHeight w:val="552"/>
        </w:trPr>
        <w:tc>
          <w:tcPr>
            <w:tcW w:w="3051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86538" w:rsidRPr="00C86538" w:rsidRDefault="00C86538" w:rsidP="00C865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52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86538" w:rsidRPr="00C86538" w:rsidRDefault="00C86538" w:rsidP="00C865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FEBRERO</w:t>
            </w:r>
          </w:p>
        </w:tc>
        <w:tc>
          <w:tcPr>
            <w:tcW w:w="173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86538" w:rsidRPr="00C86538" w:rsidRDefault="00C86538" w:rsidP="00C865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ACUMULADO</w:t>
            </w:r>
          </w:p>
        </w:tc>
      </w:tr>
      <w:tr w:rsidR="00C86538" w:rsidRPr="00C86538" w:rsidTr="00376511">
        <w:trPr>
          <w:trHeight w:val="290"/>
        </w:trPr>
        <w:tc>
          <w:tcPr>
            <w:tcW w:w="305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538" w:rsidRPr="00C86538" w:rsidRDefault="00C86538" w:rsidP="00C86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86538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$</w:t>
            </w:r>
            <w:r w:rsidR="00C86538"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115,382,547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86538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="00C86538"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512,832,880 </w:t>
            </w:r>
          </w:p>
        </w:tc>
      </w:tr>
      <w:tr w:rsidR="00C86538" w:rsidRPr="00C86538" w:rsidTr="00376511">
        <w:trPr>
          <w:trHeight w:val="290"/>
        </w:trPr>
        <w:tc>
          <w:tcPr>
            <w:tcW w:w="3051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86538" w:rsidRPr="00C86538" w:rsidRDefault="00C86538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52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C86538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</w:t>
            </w:r>
            <w:r w:rsidR="00C86538"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89,457,201 </w:t>
            </w:r>
          </w:p>
        </w:tc>
        <w:tc>
          <w:tcPr>
            <w:tcW w:w="173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C86538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</w:t>
            </w:r>
            <w:r w:rsidR="00C86538"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460,999,135 </w:t>
            </w:r>
          </w:p>
        </w:tc>
      </w:tr>
      <w:tr w:rsidR="00C86538" w:rsidRPr="00C86538" w:rsidTr="00376511">
        <w:trPr>
          <w:trHeight w:val="290"/>
        </w:trPr>
        <w:tc>
          <w:tcPr>
            <w:tcW w:w="30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86538" w:rsidRPr="00C86538" w:rsidRDefault="00C86538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86538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</w:t>
            </w:r>
            <w:r w:rsidR="00C86538"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20,200,142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86538" w:rsidRPr="00C86538" w:rsidRDefault="00C86538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40,643,250 </w:t>
            </w:r>
          </w:p>
        </w:tc>
      </w:tr>
      <w:tr w:rsidR="00C86538" w:rsidRPr="00C86538" w:rsidTr="00376511">
        <w:trPr>
          <w:trHeight w:val="290"/>
        </w:trPr>
        <w:tc>
          <w:tcPr>
            <w:tcW w:w="3051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C86538" w:rsidRPr="00C86538" w:rsidRDefault="00C86538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52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86538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</w:t>
            </w:r>
            <w:r w:rsidR="00C86538"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4,955,051 </w:t>
            </w:r>
          </w:p>
        </w:tc>
        <w:tc>
          <w:tcPr>
            <w:tcW w:w="173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86538" w:rsidRPr="00C86538" w:rsidRDefault="00C86538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9,444,093 </w:t>
            </w:r>
          </w:p>
        </w:tc>
      </w:tr>
      <w:tr w:rsidR="00C86538" w:rsidRPr="00C86538" w:rsidTr="00376511">
        <w:trPr>
          <w:trHeight w:val="414"/>
        </w:trPr>
        <w:tc>
          <w:tcPr>
            <w:tcW w:w="30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86538" w:rsidRPr="00C86538" w:rsidRDefault="00C86538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86538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 w:rsidR="00C86538"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770,153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86538" w:rsidRPr="00C86538" w:rsidRDefault="00C86538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1,746,402 </w:t>
            </w:r>
          </w:p>
        </w:tc>
      </w:tr>
      <w:tr w:rsidR="00376511" w:rsidRPr="00C86538" w:rsidTr="005158F8">
        <w:trPr>
          <w:trHeight w:val="110"/>
        </w:trPr>
        <w:tc>
          <w:tcPr>
            <w:tcW w:w="30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$</w:t>
            </w:r>
            <w:r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101,742,315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184,541,267 </w:t>
            </w:r>
          </w:p>
        </w:tc>
      </w:tr>
      <w:tr w:rsidR="00376511" w:rsidRPr="00C86538" w:rsidTr="005158F8">
        <w:trPr>
          <w:trHeight w:val="290"/>
        </w:trPr>
        <w:tc>
          <w:tcPr>
            <w:tcW w:w="30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5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$</w:t>
            </w: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101,742,315 </w:t>
            </w:r>
          </w:p>
        </w:tc>
        <w:tc>
          <w:tcPr>
            <w:tcW w:w="17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</w:t>
            </w: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184,541,267 </w:t>
            </w:r>
          </w:p>
        </w:tc>
      </w:tr>
      <w:tr w:rsidR="00376511" w:rsidRPr="00C86538" w:rsidTr="005158F8">
        <w:trPr>
          <w:trHeight w:val="290"/>
        </w:trPr>
        <w:tc>
          <w:tcPr>
            <w:tcW w:w="30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376511" w:rsidRPr="00C86538" w:rsidTr="005158F8">
        <w:trPr>
          <w:trHeight w:val="165"/>
        </w:trPr>
        <w:tc>
          <w:tcPr>
            <w:tcW w:w="30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</w:t>
            </w:r>
            <w:r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78,116,437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</w:t>
            </w:r>
            <w:r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78,116,437 </w:t>
            </w:r>
          </w:p>
        </w:tc>
      </w:tr>
      <w:tr w:rsidR="00376511" w:rsidRPr="00C86538" w:rsidTr="005158F8">
        <w:trPr>
          <w:trHeight w:val="290"/>
        </w:trPr>
        <w:tc>
          <w:tcPr>
            <w:tcW w:w="3051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52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</w:t>
            </w: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24,419,283 </w:t>
            </w:r>
          </w:p>
        </w:tc>
        <w:tc>
          <w:tcPr>
            <w:tcW w:w="173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24,419,283 </w:t>
            </w:r>
          </w:p>
        </w:tc>
      </w:tr>
      <w:tr w:rsidR="00376511" w:rsidRPr="00C86538" w:rsidTr="005158F8">
        <w:trPr>
          <w:trHeight w:val="262"/>
        </w:trPr>
        <w:tc>
          <w:tcPr>
            <w:tcW w:w="30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$  </w:t>
            </w:r>
            <w:r w:rsidRPr="00C86538">
              <w:rPr>
                <w:rFonts w:eastAsia="Times New Roman" w:cs="Arial"/>
                <w:sz w:val="24"/>
                <w:szCs w:val="24"/>
                <w:lang w:eastAsia="es-MX"/>
              </w:rPr>
              <w:t xml:space="preserve">53,697,154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53,697,154 </w:t>
            </w:r>
          </w:p>
        </w:tc>
      </w:tr>
      <w:tr w:rsidR="00376511" w:rsidRPr="00C86538" w:rsidTr="00376511">
        <w:trPr>
          <w:trHeight w:val="290"/>
        </w:trPr>
        <w:tc>
          <w:tcPr>
            <w:tcW w:w="30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376511" w:rsidRPr="00C86538" w:rsidTr="005158F8">
        <w:trPr>
          <w:trHeight w:val="165"/>
        </w:trPr>
        <w:tc>
          <w:tcPr>
            <w:tcW w:w="30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 235,645 </w:t>
            </w:r>
          </w:p>
        </w:tc>
      </w:tr>
      <w:tr w:rsidR="00376511" w:rsidRPr="00C86538" w:rsidTr="005158F8">
        <w:trPr>
          <w:trHeight w:val="345"/>
        </w:trPr>
        <w:tc>
          <w:tcPr>
            <w:tcW w:w="3051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52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235,645 </w:t>
            </w:r>
          </w:p>
        </w:tc>
      </w:tr>
      <w:tr w:rsidR="00376511" w:rsidRPr="00C86538" w:rsidTr="005158F8">
        <w:trPr>
          <w:trHeight w:val="165"/>
        </w:trPr>
        <w:tc>
          <w:tcPr>
            <w:tcW w:w="30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</w:t>
            </w:r>
            <w:r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1,573,664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3,728,726 </w:t>
            </w:r>
          </w:p>
        </w:tc>
      </w:tr>
      <w:tr w:rsidR="00376511" w:rsidRPr="00C86538" w:rsidTr="005158F8">
        <w:trPr>
          <w:trHeight w:val="607"/>
        </w:trPr>
        <w:tc>
          <w:tcPr>
            <w:tcW w:w="3051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526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1,573,664 </w:t>
            </w:r>
          </w:p>
        </w:tc>
        <w:tc>
          <w:tcPr>
            <w:tcW w:w="1738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3,728,726 </w:t>
            </w:r>
          </w:p>
        </w:tc>
      </w:tr>
      <w:tr w:rsidR="00376511" w:rsidRPr="00C86538" w:rsidTr="00F54BB0">
        <w:trPr>
          <w:trHeight w:val="634"/>
        </w:trPr>
        <w:tc>
          <w:tcPr>
            <w:tcW w:w="30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</w:t>
            </w:r>
            <w:r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5,650,334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</w:t>
            </w:r>
            <w:r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11,225,551 </w:t>
            </w:r>
          </w:p>
        </w:tc>
      </w:tr>
      <w:tr w:rsidR="00376511" w:rsidRPr="00C86538" w:rsidTr="00F54BB0">
        <w:trPr>
          <w:trHeight w:val="152"/>
        </w:trPr>
        <w:tc>
          <w:tcPr>
            <w:tcW w:w="3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5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</w:t>
            </w:r>
            <w:r w:rsidRPr="00C86538">
              <w:rPr>
                <w:rFonts w:eastAsia="Times New Roman" w:cs="Arial"/>
                <w:sz w:val="24"/>
                <w:szCs w:val="24"/>
                <w:lang w:eastAsia="es-MX"/>
              </w:rPr>
              <w:t xml:space="preserve">5,309,424 </w:t>
            </w:r>
          </w:p>
        </w:tc>
        <w:tc>
          <w:tcPr>
            <w:tcW w:w="17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10,850,501 </w:t>
            </w:r>
          </w:p>
        </w:tc>
      </w:tr>
      <w:tr w:rsidR="00376511" w:rsidRPr="00C86538" w:rsidTr="00F54BB0">
        <w:trPr>
          <w:trHeight w:val="579"/>
        </w:trPr>
        <w:tc>
          <w:tcPr>
            <w:tcW w:w="3051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340,910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375,050 </w:t>
            </w:r>
          </w:p>
        </w:tc>
      </w:tr>
      <w:tr w:rsidR="00376511" w:rsidRPr="00C86538" w:rsidTr="00F54BB0">
        <w:trPr>
          <w:trHeight w:val="331"/>
        </w:trPr>
        <w:tc>
          <w:tcPr>
            <w:tcW w:w="30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376511" w:rsidRPr="00C86538" w:rsidTr="00F54BB0">
        <w:trPr>
          <w:trHeight w:val="579"/>
        </w:trPr>
        <w:tc>
          <w:tcPr>
            <w:tcW w:w="3051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8653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52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$</w:t>
            </w:r>
            <w:r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302,465,297 </w:t>
            </w:r>
          </w:p>
        </w:tc>
        <w:tc>
          <w:tcPr>
            <w:tcW w:w="173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76511" w:rsidRPr="00C86538" w:rsidRDefault="00376511" w:rsidP="00C865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Pr="00C8653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790,680,506 </w:t>
            </w:r>
          </w:p>
        </w:tc>
      </w:tr>
    </w:tbl>
    <w:p w:rsidR="00EE4BE3" w:rsidRPr="00543D5B" w:rsidRDefault="00376511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bookmarkStart w:id="6" w:name="_GoBack"/>
      <w:r>
        <w:rPr>
          <w:noProof/>
          <w:lang w:eastAsia="es-MX"/>
        </w:rPr>
        <w:lastRenderedPageBreak/>
        <w:drawing>
          <wp:inline distT="0" distB="0" distL="0" distR="0" wp14:anchorId="2BB5910A" wp14:editId="1A612193">
            <wp:extent cx="5612130" cy="38512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6"/>
    </w:p>
    <w:sectPr w:rsidR="00EE4BE3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21351D"/>
    <w:rsid w:val="00262234"/>
    <w:rsid w:val="00376511"/>
    <w:rsid w:val="003D6F3D"/>
    <w:rsid w:val="00401550"/>
    <w:rsid w:val="005112B4"/>
    <w:rsid w:val="00543D5B"/>
    <w:rsid w:val="00546C59"/>
    <w:rsid w:val="00BE2D48"/>
    <w:rsid w:val="00C00F74"/>
    <w:rsid w:val="00C86538"/>
    <w:rsid w:val="00ED4B56"/>
    <w:rsid w:val="00E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7%20Elaboracion%20de%20la%20cuenta%20P&#250;blica\02%20febrero\ANEXOS%20CUENTA%20PUBLICA%20feb%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Febrero 2020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$ 302,465,297.00</a:t>
            </a:r>
          </a:p>
        </c:rich>
      </c:tx>
      <c:layout>
        <c:manualLayout>
          <c:xMode val="edge"/>
          <c:yMode val="edge"/>
          <c:x val="0.14670427656644786"/>
          <c:y val="2.6154974651251875E-3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45058653382612"/>
          <c:y val="0.33111416834977414"/>
          <c:w val="0.78584551931008628"/>
          <c:h val="0.5577256095776131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  <c:explosion val="4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6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1"/>
            <c:spPr>
              <a:gradFill rotWithShape="0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18900000" scaled="0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5"/>
          </c:dPt>
          <c:dPt>
            <c:idx val="4"/>
            <c:bubble3D val="0"/>
            <c:explosion val="6"/>
          </c:dPt>
          <c:dLbls>
            <c:dLbl>
              <c:idx val="0"/>
              <c:layout>
                <c:manualLayout>
                  <c:x val="-1.1447921688360384E-2"/>
                  <c:y val="1.31682424455307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Ingresos de Gestión,  $115,382,547 </a:t>
                    </a:r>
                    <a:r>
                      <a:rPr lang="en-US" baseline="0"/>
                      <a:t>                       </a:t>
                    </a:r>
                    <a:r>
                      <a:rPr lang="en-US"/>
                      <a:t>38%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1519966254218224E-2"/>
                  <c:y val="-3.0787889432036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Participaciones  $101,742,315 </a:t>
                    </a:r>
                    <a:r>
                      <a:rPr lang="en-US" baseline="0"/>
                      <a:t>                       </a:t>
                    </a:r>
                    <a:r>
                      <a:rPr lang="en-US"/>
                      <a:t>34%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6342867855803739E-3"/>
                  <c:y val="5.97547053830167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Aportaciones</a:t>
                    </a:r>
                    <a:r>
                      <a:rPr lang="en-US" baseline="0"/>
                      <a:t> </a:t>
                    </a:r>
                    <a:r>
                      <a:rPr lang="en-US"/>
                      <a:t>  $78,116,437</a:t>
                    </a:r>
                    <a:r>
                      <a:rPr lang="en-US" baseline="0"/>
                      <a:t>                    </a:t>
                    </a:r>
                    <a:r>
                      <a:rPr lang="en-US"/>
                      <a:t>26%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9649418822647176E-3"/>
                  <c:y val="4.24072827327810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Incentivos                    $1,573,664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5232819111896728"/>
                  <c:y val="1.84429548536916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 Ingresos  $5,650,334 </a:t>
                    </a:r>
                    <a:r>
                      <a:rPr lang="en-US" baseline="0"/>
                      <a:t>                             </a:t>
                    </a:r>
                    <a:r>
                      <a:rPr lang="en-US"/>
                      <a:t> 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(2)'!$C$4:$C$8</c:f>
              <c:numCache>
                <c:formatCode>_-"$"* #,##0_-;\-"$"* #,##0_-;_-"$"* "-"??_-;_-@_-</c:formatCode>
                <c:ptCount val="5"/>
                <c:pt idx="0">
                  <c:v>115382547</c:v>
                </c:pt>
                <c:pt idx="1">
                  <c:v>101742315</c:v>
                </c:pt>
                <c:pt idx="2">
                  <c:v>78116437</c:v>
                </c:pt>
                <c:pt idx="3">
                  <c:v>1573664</c:v>
                </c:pt>
                <c:pt idx="4">
                  <c:v>5650334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(2)'!$D$4:$D$8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(2)'!$E$4:$E$8</c:f>
              <c:numCache>
                <c:formatCode>0%</c:formatCode>
                <c:ptCount val="5"/>
                <c:pt idx="0">
                  <c:v>0.38</c:v>
                </c:pt>
                <c:pt idx="1">
                  <c:v>0.34</c:v>
                </c:pt>
                <c:pt idx="2">
                  <c:v>0.26</c:v>
                </c:pt>
                <c:pt idx="3">
                  <c:v>0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10</cp:revision>
  <dcterms:created xsi:type="dcterms:W3CDTF">2019-10-10T16:57:00Z</dcterms:created>
  <dcterms:modified xsi:type="dcterms:W3CDTF">2020-03-18T17:48:00Z</dcterms:modified>
</cp:coreProperties>
</file>